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8008"/>
        <w:gridCol w:w="1701"/>
      </w:tblGrid>
      <w:tr w:rsidR="006A6099" w:rsidTr="00BB5CA4">
        <w:trPr>
          <w:trHeight w:val="420"/>
        </w:trPr>
        <w:tc>
          <w:tcPr>
            <w:tcW w:w="8008" w:type="dxa"/>
            <w:tcBorders>
              <w:bottom w:val="single" w:sz="4" w:space="0" w:color="auto"/>
            </w:tcBorders>
            <w:vAlign w:val="center"/>
          </w:tcPr>
          <w:p w:rsidR="006A6099" w:rsidRDefault="006A6099" w:rsidP="00BB5CA4">
            <w:pPr>
              <w:rPr>
                <w:b/>
              </w:rPr>
            </w:pPr>
            <w:r>
              <w:rPr>
                <w:rFonts w:ascii="Arial" w:hAnsi="Arial"/>
                <w:b/>
                <w:sz w:val="32"/>
              </w:rPr>
              <w:t>Fischzuchtverein Sondernheim 1926 e.V.</w:t>
            </w:r>
          </w:p>
        </w:tc>
        <w:tc>
          <w:tcPr>
            <w:tcW w:w="1701" w:type="dxa"/>
            <w:tcBorders>
              <w:bottom w:val="single" w:sz="4" w:space="0" w:color="auto"/>
            </w:tcBorders>
          </w:tcPr>
          <w:p w:rsidR="006A6099" w:rsidRDefault="006A6099" w:rsidP="00BB5CA4">
            <w:pPr>
              <w:jc w:val="center"/>
            </w:pPr>
            <w:r>
              <w:rPr>
                <w:rFonts w:ascii="Arial" w:hAnsi="Arial"/>
                <w:noProof/>
                <w:sz w:val="22"/>
              </w:rPr>
              <w:drawing>
                <wp:inline distT="0" distB="0" distL="0" distR="0">
                  <wp:extent cx="514350" cy="476250"/>
                  <wp:effectExtent l="19050" t="0" r="0" b="0"/>
                  <wp:docPr id="1" name="Bild 1" descr="fzv_f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v_fisch"/>
                          <pic:cNvPicPr>
                            <a:picLocks noChangeAspect="1" noChangeArrowheads="1"/>
                          </pic:cNvPicPr>
                        </pic:nvPicPr>
                        <pic:blipFill>
                          <a:blip r:embed="rId7" cstate="print"/>
                          <a:srcRect/>
                          <a:stretch>
                            <a:fillRect/>
                          </a:stretch>
                        </pic:blipFill>
                        <pic:spPr bwMode="auto">
                          <a:xfrm>
                            <a:off x="0" y="0"/>
                            <a:ext cx="514350" cy="476250"/>
                          </a:xfrm>
                          <a:prstGeom prst="rect">
                            <a:avLst/>
                          </a:prstGeom>
                          <a:noFill/>
                          <a:ln w="9525">
                            <a:noFill/>
                            <a:miter lim="800000"/>
                            <a:headEnd/>
                            <a:tailEnd/>
                          </a:ln>
                        </pic:spPr>
                      </pic:pic>
                    </a:graphicData>
                  </a:graphic>
                </wp:inline>
              </w:drawing>
            </w:r>
          </w:p>
        </w:tc>
      </w:tr>
    </w:tbl>
    <w:p w:rsidR="006A6099" w:rsidRDefault="006A6099" w:rsidP="006A6099">
      <w:pPr>
        <w:jc w:val="both"/>
        <w:rPr>
          <w:sz w:val="16"/>
        </w:rPr>
      </w:pPr>
    </w:p>
    <w:p w:rsidR="006A6099" w:rsidRDefault="006A6099" w:rsidP="006A6099">
      <w:pPr>
        <w:jc w:val="both"/>
      </w:pPr>
    </w:p>
    <w:p w:rsidR="006A6099" w:rsidRDefault="006A6099" w:rsidP="006A6099">
      <w:pPr>
        <w:jc w:val="both"/>
        <w:outlineLvl w:val="0"/>
        <w:rPr>
          <w:b/>
          <w:sz w:val="28"/>
        </w:rPr>
      </w:pPr>
      <w:r>
        <w:rPr>
          <w:b/>
          <w:sz w:val="28"/>
        </w:rPr>
        <w:t>Wie werde ich Mitglied?</w:t>
      </w:r>
    </w:p>
    <w:p w:rsidR="006A6099" w:rsidRDefault="006A6099" w:rsidP="006A6099">
      <w:pPr>
        <w:jc w:val="both"/>
        <w:rPr>
          <w:sz w:val="22"/>
        </w:rPr>
      </w:pPr>
    </w:p>
    <w:p w:rsidR="006A6099" w:rsidRDefault="006A6099" w:rsidP="006A6099">
      <w:pPr>
        <w:jc w:val="both"/>
        <w:rPr>
          <w:sz w:val="22"/>
        </w:rPr>
      </w:pPr>
      <w:r>
        <w:rPr>
          <w:sz w:val="22"/>
        </w:rPr>
        <w:t>Die nachfolgenden Informationen sollten als Unterstützung dienen, wenn Sie sich für eine Mitgliedschaft im Fischzuchtverein Sondernheim interessieren.</w:t>
      </w:r>
    </w:p>
    <w:p w:rsidR="006A6099" w:rsidRDefault="006A6099" w:rsidP="006A6099">
      <w:pPr>
        <w:jc w:val="both"/>
        <w:rPr>
          <w:sz w:val="22"/>
        </w:rPr>
      </w:pPr>
    </w:p>
    <w:p w:rsidR="006A6099" w:rsidRDefault="006A6099" w:rsidP="006A6099">
      <w:pPr>
        <w:numPr>
          <w:ilvl w:val="0"/>
          <w:numId w:val="1"/>
        </w:numPr>
        <w:jc w:val="both"/>
        <w:rPr>
          <w:b/>
          <w:sz w:val="22"/>
        </w:rPr>
      </w:pPr>
      <w:r>
        <w:rPr>
          <w:b/>
          <w:sz w:val="22"/>
        </w:rPr>
        <w:t>Wer kann Mitglied werden?</w:t>
      </w:r>
    </w:p>
    <w:p w:rsidR="006A6099" w:rsidRDefault="006A6099" w:rsidP="006A6099">
      <w:pPr>
        <w:ind w:left="360"/>
        <w:jc w:val="both"/>
        <w:rPr>
          <w:sz w:val="22"/>
        </w:rPr>
      </w:pPr>
      <w:r>
        <w:rPr>
          <w:sz w:val="22"/>
        </w:rPr>
        <w:t xml:space="preserve">Mitglied kann jeder Sondernheimer, </w:t>
      </w:r>
      <w:proofErr w:type="spellStart"/>
      <w:r>
        <w:rPr>
          <w:sz w:val="22"/>
        </w:rPr>
        <w:t>Bellheimer</w:t>
      </w:r>
      <w:proofErr w:type="spellEnd"/>
      <w:r>
        <w:rPr>
          <w:sz w:val="22"/>
        </w:rPr>
        <w:t xml:space="preserve">, Germersheimer und </w:t>
      </w:r>
      <w:proofErr w:type="spellStart"/>
      <w:r>
        <w:rPr>
          <w:sz w:val="22"/>
        </w:rPr>
        <w:t>Knittelsheimer</w:t>
      </w:r>
      <w:proofErr w:type="spellEnd"/>
      <w:r>
        <w:rPr>
          <w:sz w:val="22"/>
        </w:rPr>
        <w:t xml:space="preserve"> Bürger werden. Ausschlaggebend dafür ist der Erstwohnsitz der Person zum Zeitpunkt der Antragstellung.</w:t>
      </w:r>
    </w:p>
    <w:p w:rsidR="006A6099" w:rsidRDefault="006A6099" w:rsidP="006A6099">
      <w:pPr>
        <w:jc w:val="both"/>
        <w:rPr>
          <w:sz w:val="22"/>
        </w:rPr>
      </w:pPr>
    </w:p>
    <w:p w:rsidR="006A6099" w:rsidRDefault="006A6099" w:rsidP="006A6099">
      <w:pPr>
        <w:numPr>
          <w:ilvl w:val="0"/>
          <w:numId w:val="1"/>
        </w:numPr>
        <w:jc w:val="both"/>
        <w:rPr>
          <w:b/>
          <w:sz w:val="22"/>
        </w:rPr>
      </w:pPr>
      <w:r>
        <w:rPr>
          <w:b/>
          <w:sz w:val="22"/>
        </w:rPr>
        <w:t>Wann kann ich Mitglied werden?</w:t>
      </w:r>
    </w:p>
    <w:p w:rsidR="006A6099" w:rsidRDefault="006A6099" w:rsidP="006A6099">
      <w:pPr>
        <w:ind w:left="360"/>
        <w:jc w:val="both"/>
        <w:rPr>
          <w:sz w:val="22"/>
        </w:rPr>
      </w:pPr>
      <w:r>
        <w:rPr>
          <w:sz w:val="22"/>
        </w:rPr>
        <w:t>Mitglied kann man jederzeit nach erfolgreicher Antragstellung (siehe Punkt 9) werden. Die Mitgliederzahl ist begrenzt und richtet sich nach den vorhandenen Vereinsgewässern und Pachtverträgen. Im ersten Jahr der Mitgliedschaft wird eine einmalige Aufnahmegebühr (siehe Punkt 3) erhoben, und der volle Beitrag (siehe Punkt 4) wird fällig.</w:t>
      </w:r>
    </w:p>
    <w:p w:rsidR="006A6099" w:rsidRDefault="006A6099" w:rsidP="006A6099">
      <w:pPr>
        <w:jc w:val="both"/>
        <w:rPr>
          <w:sz w:val="22"/>
        </w:rPr>
      </w:pPr>
    </w:p>
    <w:p w:rsidR="006A6099" w:rsidRDefault="006A6099" w:rsidP="006A6099">
      <w:pPr>
        <w:numPr>
          <w:ilvl w:val="0"/>
          <w:numId w:val="1"/>
        </w:numPr>
        <w:jc w:val="both"/>
        <w:rPr>
          <w:b/>
          <w:sz w:val="22"/>
        </w:rPr>
      </w:pPr>
      <w:r>
        <w:rPr>
          <w:b/>
          <w:sz w:val="22"/>
        </w:rPr>
        <w:t>Aufnahmegebühr</w:t>
      </w:r>
    </w:p>
    <w:p w:rsidR="006A6099" w:rsidRPr="006A6099" w:rsidRDefault="006A6099" w:rsidP="006A6099">
      <w:pPr>
        <w:pStyle w:val="Listenabsatz"/>
        <w:ind w:left="360"/>
        <w:jc w:val="both"/>
        <w:rPr>
          <w:b/>
          <w:sz w:val="22"/>
          <w:szCs w:val="22"/>
        </w:rPr>
      </w:pPr>
      <w:r w:rsidRPr="006A6099">
        <w:rPr>
          <w:sz w:val="22"/>
          <w:szCs w:val="22"/>
        </w:rPr>
        <w:t xml:space="preserve">Neue Mitglieder aus Sondernheim, </w:t>
      </w:r>
      <w:r w:rsidRPr="006A6099">
        <w:rPr>
          <w:rStyle w:val="cmpparsedlocation1"/>
          <w:sz w:val="22"/>
          <w:szCs w:val="22"/>
        </w:rPr>
        <w:t>Germersheim</w:t>
      </w:r>
      <w:r w:rsidRPr="006A6099">
        <w:rPr>
          <w:sz w:val="22"/>
          <w:szCs w:val="22"/>
        </w:rPr>
        <w:t xml:space="preserve">, </w:t>
      </w:r>
      <w:proofErr w:type="spellStart"/>
      <w:r w:rsidRPr="006A6099">
        <w:rPr>
          <w:rStyle w:val="cmpparsedlocation1"/>
          <w:sz w:val="22"/>
          <w:szCs w:val="22"/>
        </w:rPr>
        <w:t>Bellheim</w:t>
      </w:r>
      <w:proofErr w:type="spellEnd"/>
      <w:r w:rsidRPr="006A6099">
        <w:rPr>
          <w:sz w:val="22"/>
          <w:szCs w:val="22"/>
        </w:rPr>
        <w:t xml:space="preserve"> und </w:t>
      </w:r>
      <w:proofErr w:type="spellStart"/>
      <w:r w:rsidRPr="006A6099">
        <w:rPr>
          <w:rStyle w:val="cmpparsedlocation1"/>
          <w:sz w:val="22"/>
          <w:szCs w:val="22"/>
        </w:rPr>
        <w:t>Knittelsheim</w:t>
      </w:r>
      <w:proofErr w:type="spellEnd"/>
      <w:r w:rsidRPr="006A6099">
        <w:rPr>
          <w:sz w:val="22"/>
          <w:szCs w:val="22"/>
        </w:rPr>
        <w:t xml:space="preserve"> zahlen einmalig 75 Euro. Alle anderen neuen Mitglieder zahlen einmalig 150 Euro. Jugendliche unter 16 Jahren zahlen keine Aufnahmegebühr und während des ersten Jahres ihrer Mitgliedschaft keinen Beitrag.</w:t>
      </w:r>
    </w:p>
    <w:p w:rsidR="006A6099" w:rsidRDefault="006A6099" w:rsidP="006A6099">
      <w:pPr>
        <w:ind w:left="360"/>
        <w:jc w:val="both"/>
        <w:rPr>
          <w:b/>
          <w:sz w:val="22"/>
        </w:rPr>
      </w:pPr>
    </w:p>
    <w:p w:rsidR="006A6099" w:rsidRDefault="006A6099" w:rsidP="006A6099">
      <w:pPr>
        <w:jc w:val="both"/>
        <w:rPr>
          <w:sz w:val="22"/>
        </w:rPr>
      </w:pPr>
    </w:p>
    <w:p w:rsidR="006A6099" w:rsidRDefault="006A6099" w:rsidP="006A6099">
      <w:pPr>
        <w:numPr>
          <w:ilvl w:val="0"/>
          <w:numId w:val="1"/>
        </w:numPr>
        <w:jc w:val="both"/>
        <w:rPr>
          <w:b/>
          <w:sz w:val="22"/>
        </w:rPr>
      </w:pPr>
      <w:r>
        <w:rPr>
          <w:b/>
          <w:sz w:val="22"/>
        </w:rPr>
        <w:t>Mitgliedsarten, Beiträge und Arbeitsstunden</w:t>
      </w:r>
    </w:p>
    <w:p w:rsidR="006A6099" w:rsidRDefault="006A6099" w:rsidP="006A6099">
      <w:pPr>
        <w:ind w:left="360"/>
        <w:jc w:val="both"/>
        <w:rPr>
          <w:sz w:val="22"/>
        </w:rPr>
      </w:pPr>
      <w:r>
        <w:rPr>
          <w:sz w:val="22"/>
        </w:rPr>
        <w:t>Die Beiträge werden jährlich von der Hauptversammlung festgelegt. Grundsätzlich unterscheiden wir aktive von passiven Mitgliedern. Letztere lehnen freiwillig den Erlaubnisschein (Angelkarte) ab, weil Sie einerseits nicht angeln gehen möchten oder können, andererseits aber am Vereinsleben teilhaben wollen. Passive Mitglieder bezahlen daher einen niedrigeren Beitrag und müssen auch keine Arbeitsstunden ableisten.</w:t>
      </w:r>
    </w:p>
    <w:p w:rsidR="006A6099" w:rsidRDefault="006A6099" w:rsidP="006A6099">
      <w:pPr>
        <w:ind w:left="360"/>
        <w:jc w:val="both"/>
        <w:rPr>
          <w:sz w:val="22"/>
        </w:rPr>
      </w:pPr>
      <w:r>
        <w:rPr>
          <w:sz w:val="22"/>
        </w:rPr>
        <w:t>Eine bestimmte, wiederum von der Hauptversammlung festgelegte, Anzahl von Arbeitsstunden pro Jahr ist für fast alle aktiven Mitglieder Pflicht, da es im Laufe eines Geschäftsjahres viele Veranstaltungen gibt, ohne die der Verein mit der tatkräftigen Unterstützung der Mitglieder nicht existieren könnte. Für jede nicht geleistete Arbeitsstunde ist am Ende des Jahres ein Betrag von derzeit</w:t>
      </w:r>
      <w:r w:rsidR="00FC09FA">
        <w:rPr>
          <w:sz w:val="22"/>
        </w:rPr>
        <w:t xml:space="preserve"> </w:t>
      </w:r>
      <w:r>
        <w:rPr>
          <w:sz w:val="22"/>
        </w:rPr>
        <w:t>10,00 € fällig. Zuviel geleistete Arbeitsstunden können in den Folgejahren verrechnet werden.</w:t>
      </w:r>
    </w:p>
    <w:p w:rsidR="006A6099" w:rsidRDefault="006A6099" w:rsidP="006A6099">
      <w:pPr>
        <w:jc w:val="both"/>
        <w:rPr>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2835"/>
        <w:gridCol w:w="1559"/>
        <w:gridCol w:w="1701"/>
      </w:tblGrid>
      <w:tr w:rsidR="006A6099" w:rsidTr="00BB5CA4">
        <w:tc>
          <w:tcPr>
            <w:tcW w:w="3118" w:type="dxa"/>
            <w:vAlign w:val="center"/>
          </w:tcPr>
          <w:p w:rsidR="006A6099" w:rsidRDefault="006A6099" w:rsidP="00BB5CA4">
            <w:pPr>
              <w:jc w:val="both"/>
              <w:rPr>
                <w:b/>
              </w:rPr>
            </w:pPr>
            <w:r>
              <w:rPr>
                <w:b/>
              </w:rPr>
              <w:t>Mitgliedsart</w:t>
            </w:r>
          </w:p>
        </w:tc>
        <w:tc>
          <w:tcPr>
            <w:tcW w:w="2835" w:type="dxa"/>
            <w:vAlign w:val="center"/>
          </w:tcPr>
          <w:p w:rsidR="006A6099" w:rsidRDefault="006A6099" w:rsidP="00BB5CA4">
            <w:pPr>
              <w:jc w:val="both"/>
              <w:rPr>
                <w:b/>
              </w:rPr>
            </w:pPr>
            <w:r>
              <w:rPr>
                <w:b/>
              </w:rPr>
              <w:t>Bedingungen</w:t>
            </w:r>
          </w:p>
        </w:tc>
        <w:tc>
          <w:tcPr>
            <w:tcW w:w="1559" w:type="dxa"/>
            <w:vAlign w:val="center"/>
          </w:tcPr>
          <w:p w:rsidR="006A6099" w:rsidRDefault="006A6099" w:rsidP="00BB5CA4">
            <w:pPr>
              <w:jc w:val="center"/>
              <w:rPr>
                <w:b/>
              </w:rPr>
            </w:pPr>
            <w:r>
              <w:rPr>
                <w:b/>
              </w:rPr>
              <w:t>Arbeitsstunden</w:t>
            </w:r>
            <w:r>
              <w:rPr>
                <w:b/>
              </w:rPr>
              <w:br/>
              <w:t>aktiv / passiv</w:t>
            </w:r>
          </w:p>
        </w:tc>
        <w:tc>
          <w:tcPr>
            <w:tcW w:w="1701" w:type="dxa"/>
            <w:vAlign w:val="center"/>
          </w:tcPr>
          <w:p w:rsidR="006A6099" w:rsidRDefault="006A6099" w:rsidP="00BB5CA4">
            <w:pPr>
              <w:jc w:val="center"/>
              <w:rPr>
                <w:b/>
              </w:rPr>
            </w:pPr>
            <w:r>
              <w:rPr>
                <w:b/>
              </w:rPr>
              <w:t>Beitrag</w:t>
            </w:r>
            <w:r>
              <w:rPr>
                <w:b/>
              </w:rPr>
              <w:br/>
              <w:t>aktiv / passiv</w:t>
            </w:r>
          </w:p>
        </w:tc>
      </w:tr>
      <w:tr w:rsidR="006A6099" w:rsidTr="00BB5CA4">
        <w:tc>
          <w:tcPr>
            <w:tcW w:w="3118" w:type="dxa"/>
          </w:tcPr>
          <w:p w:rsidR="006A6099" w:rsidRDefault="006A6099" w:rsidP="00BB5CA4">
            <w:pPr>
              <w:jc w:val="both"/>
            </w:pPr>
            <w:r>
              <w:t>Mitglied</w:t>
            </w:r>
          </w:p>
        </w:tc>
        <w:tc>
          <w:tcPr>
            <w:tcW w:w="2835" w:type="dxa"/>
          </w:tcPr>
          <w:p w:rsidR="006A6099" w:rsidRDefault="006A6099" w:rsidP="00BB5CA4">
            <w:pPr>
              <w:jc w:val="both"/>
            </w:pPr>
            <w:r>
              <w:t>&gt; 18 Jahre u. noch nicht Rentner</w:t>
            </w:r>
          </w:p>
        </w:tc>
        <w:tc>
          <w:tcPr>
            <w:tcW w:w="1559" w:type="dxa"/>
          </w:tcPr>
          <w:p w:rsidR="006A6099" w:rsidRDefault="006A6099" w:rsidP="00BB5CA4">
            <w:pPr>
              <w:jc w:val="center"/>
            </w:pPr>
            <w:r>
              <w:t>6 / 0</w:t>
            </w:r>
          </w:p>
        </w:tc>
        <w:tc>
          <w:tcPr>
            <w:tcW w:w="1701" w:type="dxa"/>
          </w:tcPr>
          <w:p w:rsidR="006A6099" w:rsidRDefault="00DB7569" w:rsidP="00BB5CA4">
            <w:pPr>
              <w:jc w:val="center"/>
            </w:pPr>
            <w:r>
              <w:t>50 € / 25</w:t>
            </w:r>
            <w:r w:rsidR="006A6099">
              <w:t xml:space="preserve"> €</w:t>
            </w:r>
          </w:p>
        </w:tc>
      </w:tr>
      <w:tr w:rsidR="006A6099" w:rsidTr="00BB5CA4">
        <w:tc>
          <w:tcPr>
            <w:tcW w:w="3118" w:type="dxa"/>
          </w:tcPr>
          <w:p w:rsidR="006A6099" w:rsidRDefault="006A6099" w:rsidP="00BB5CA4">
            <w:pPr>
              <w:jc w:val="both"/>
            </w:pPr>
            <w:r>
              <w:t>Rentner</w:t>
            </w:r>
          </w:p>
        </w:tc>
        <w:tc>
          <w:tcPr>
            <w:tcW w:w="2835" w:type="dxa"/>
          </w:tcPr>
          <w:p w:rsidR="006A6099" w:rsidRDefault="006A6099" w:rsidP="00BB5CA4">
            <w:pPr>
              <w:jc w:val="both"/>
            </w:pPr>
            <w:r>
              <w:t xml:space="preserve">Mit </w:t>
            </w:r>
            <w:proofErr w:type="spellStart"/>
            <w:r>
              <w:t>entspr</w:t>
            </w:r>
            <w:proofErr w:type="spellEnd"/>
            <w:r>
              <w:t>. Ausweis</w:t>
            </w:r>
          </w:p>
        </w:tc>
        <w:tc>
          <w:tcPr>
            <w:tcW w:w="1559" w:type="dxa"/>
          </w:tcPr>
          <w:p w:rsidR="006A6099" w:rsidRDefault="006A6099" w:rsidP="00BB5CA4">
            <w:pPr>
              <w:jc w:val="center"/>
            </w:pPr>
            <w:r>
              <w:t>0 / 0</w:t>
            </w:r>
          </w:p>
        </w:tc>
        <w:tc>
          <w:tcPr>
            <w:tcW w:w="1701" w:type="dxa"/>
          </w:tcPr>
          <w:p w:rsidR="006A6099" w:rsidRDefault="00DB7569" w:rsidP="00BB5CA4">
            <w:pPr>
              <w:jc w:val="center"/>
            </w:pPr>
            <w:r>
              <w:t>40 € / 25</w:t>
            </w:r>
            <w:r w:rsidR="006A6099">
              <w:t xml:space="preserve"> €</w:t>
            </w:r>
          </w:p>
        </w:tc>
      </w:tr>
      <w:tr w:rsidR="006A6099" w:rsidTr="00BB5CA4">
        <w:tc>
          <w:tcPr>
            <w:tcW w:w="3118" w:type="dxa"/>
          </w:tcPr>
          <w:p w:rsidR="006A6099" w:rsidRDefault="006A6099" w:rsidP="00BB5CA4">
            <w:pPr>
              <w:jc w:val="both"/>
            </w:pPr>
            <w:r>
              <w:t>Jugendliche</w:t>
            </w:r>
          </w:p>
        </w:tc>
        <w:tc>
          <w:tcPr>
            <w:tcW w:w="2835" w:type="dxa"/>
          </w:tcPr>
          <w:p w:rsidR="006A6099" w:rsidRDefault="00DB7569" w:rsidP="00BB5CA4">
            <w:pPr>
              <w:jc w:val="both"/>
            </w:pPr>
            <w:r>
              <w:t>&lt; 16</w:t>
            </w:r>
            <w:r w:rsidR="006A6099">
              <w:t xml:space="preserve"> Jahre</w:t>
            </w:r>
          </w:p>
        </w:tc>
        <w:tc>
          <w:tcPr>
            <w:tcW w:w="1559" w:type="dxa"/>
          </w:tcPr>
          <w:p w:rsidR="006A6099" w:rsidRDefault="006A6099" w:rsidP="00BB5CA4">
            <w:pPr>
              <w:jc w:val="center"/>
            </w:pPr>
            <w:r>
              <w:t>0</w:t>
            </w:r>
          </w:p>
        </w:tc>
        <w:tc>
          <w:tcPr>
            <w:tcW w:w="1701" w:type="dxa"/>
          </w:tcPr>
          <w:p w:rsidR="006A6099" w:rsidRDefault="00DB7569" w:rsidP="00BB5CA4">
            <w:pPr>
              <w:jc w:val="center"/>
            </w:pPr>
            <w:r>
              <w:t>25</w:t>
            </w:r>
            <w:r w:rsidR="006A6099">
              <w:t xml:space="preserve"> €</w:t>
            </w:r>
          </w:p>
        </w:tc>
      </w:tr>
      <w:tr w:rsidR="006A6099" w:rsidTr="00BB5CA4">
        <w:tc>
          <w:tcPr>
            <w:tcW w:w="3118" w:type="dxa"/>
          </w:tcPr>
          <w:p w:rsidR="006A6099" w:rsidRDefault="006A6099" w:rsidP="00BB5CA4">
            <w:pPr>
              <w:jc w:val="both"/>
            </w:pPr>
            <w:r>
              <w:t>Behinderte</w:t>
            </w:r>
          </w:p>
        </w:tc>
        <w:tc>
          <w:tcPr>
            <w:tcW w:w="2835" w:type="dxa"/>
          </w:tcPr>
          <w:p w:rsidR="006A6099" w:rsidRDefault="006A6099" w:rsidP="00BB5CA4">
            <w:pPr>
              <w:jc w:val="both"/>
            </w:pPr>
            <w:r>
              <w:t xml:space="preserve">Mit </w:t>
            </w:r>
            <w:proofErr w:type="spellStart"/>
            <w:r>
              <w:t>entspr</w:t>
            </w:r>
            <w:proofErr w:type="spellEnd"/>
            <w:r>
              <w:t>. Ausweis</w:t>
            </w:r>
          </w:p>
        </w:tc>
        <w:tc>
          <w:tcPr>
            <w:tcW w:w="1559" w:type="dxa"/>
          </w:tcPr>
          <w:p w:rsidR="006A6099" w:rsidRDefault="006A6099" w:rsidP="00BB5CA4">
            <w:pPr>
              <w:jc w:val="center"/>
            </w:pPr>
            <w:r>
              <w:t>0 / 0</w:t>
            </w:r>
          </w:p>
        </w:tc>
        <w:tc>
          <w:tcPr>
            <w:tcW w:w="1701" w:type="dxa"/>
          </w:tcPr>
          <w:p w:rsidR="006A6099" w:rsidRDefault="00DB7569" w:rsidP="00BB5CA4">
            <w:pPr>
              <w:jc w:val="center"/>
            </w:pPr>
            <w:r>
              <w:t>40 € / 25</w:t>
            </w:r>
            <w:r w:rsidR="006A6099">
              <w:t xml:space="preserve"> €</w:t>
            </w:r>
          </w:p>
        </w:tc>
      </w:tr>
      <w:tr w:rsidR="006A6099" w:rsidTr="00BB5CA4">
        <w:tc>
          <w:tcPr>
            <w:tcW w:w="3118" w:type="dxa"/>
          </w:tcPr>
          <w:p w:rsidR="006A6099" w:rsidRDefault="00DB7569" w:rsidP="00DB7569">
            <w:pPr>
              <w:jc w:val="both"/>
            </w:pPr>
            <w:r>
              <w:t>Ehrenmitglieder / S</w:t>
            </w:r>
            <w:r w:rsidR="006A6099">
              <w:t>tudenten</w:t>
            </w:r>
          </w:p>
        </w:tc>
        <w:tc>
          <w:tcPr>
            <w:tcW w:w="2835" w:type="dxa"/>
          </w:tcPr>
          <w:p w:rsidR="006A6099" w:rsidRDefault="006A6099" w:rsidP="00BB5CA4">
            <w:pPr>
              <w:jc w:val="both"/>
            </w:pPr>
            <w:r>
              <w:t xml:space="preserve">Mit </w:t>
            </w:r>
            <w:proofErr w:type="spellStart"/>
            <w:r>
              <w:t>entspr</w:t>
            </w:r>
            <w:proofErr w:type="spellEnd"/>
            <w:r>
              <w:t>. Nachweis</w:t>
            </w:r>
          </w:p>
        </w:tc>
        <w:tc>
          <w:tcPr>
            <w:tcW w:w="1559" w:type="dxa"/>
          </w:tcPr>
          <w:p w:rsidR="006A6099" w:rsidRDefault="006A6099" w:rsidP="00BB5CA4">
            <w:pPr>
              <w:jc w:val="center"/>
            </w:pPr>
            <w:r>
              <w:t>6</w:t>
            </w:r>
          </w:p>
        </w:tc>
        <w:tc>
          <w:tcPr>
            <w:tcW w:w="1701" w:type="dxa"/>
          </w:tcPr>
          <w:p w:rsidR="006A6099" w:rsidRDefault="00DB7569" w:rsidP="00BB5CA4">
            <w:pPr>
              <w:jc w:val="center"/>
            </w:pPr>
            <w:r>
              <w:t>25 € / 0 €</w:t>
            </w:r>
          </w:p>
        </w:tc>
      </w:tr>
      <w:tr w:rsidR="006A6099" w:rsidTr="00BB5CA4">
        <w:tc>
          <w:tcPr>
            <w:tcW w:w="3118" w:type="dxa"/>
          </w:tcPr>
          <w:p w:rsidR="006A6099" w:rsidRDefault="006A6099" w:rsidP="00BB5CA4">
            <w:pPr>
              <w:jc w:val="both"/>
            </w:pPr>
            <w:r>
              <w:t>Wehrdienst- / Ersatzdienstleistende</w:t>
            </w:r>
          </w:p>
        </w:tc>
        <w:tc>
          <w:tcPr>
            <w:tcW w:w="2835" w:type="dxa"/>
          </w:tcPr>
          <w:p w:rsidR="006A6099" w:rsidRDefault="006A6099" w:rsidP="00BB5CA4">
            <w:pPr>
              <w:jc w:val="both"/>
            </w:pPr>
            <w:r>
              <w:t xml:space="preserve">Mit </w:t>
            </w:r>
            <w:proofErr w:type="spellStart"/>
            <w:r>
              <w:t>entspr</w:t>
            </w:r>
            <w:proofErr w:type="spellEnd"/>
            <w:r>
              <w:t>. Nachweis</w:t>
            </w:r>
          </w:p>
        </w:tc>
        <w:tc>
          <w:tcPr>
            <w:tcW w:w="1559" w:type="dxa"/>
          </w:tcPr>
          <w:p w:rsidR="006A6099" w:rsidRDefault="006A6099" w:rsidP="00BB5CA4">
            <w:pPr>
              <w:jc w:val="center"/>
            </w:pPr>
            <w:r>
              <w:t>6</w:t>
            </w:r>
          </w:p>
        </w:tc>
        <w:tc>
          <w:tcPr>
            <w:tcW w:w="1701" w:type="dxa"/>
          </w:tcPr>
          <w:p w:rsidR="006A6099" w:rsidRDefault="00DB7569" w:rsidP="00BB5CA4">
            <w:pPr>
              <w:jc w:val="center"/>
            </w:pPr>
            <w:r>
              <w:t>25 € / 0 €</w:t>
            </w:r>
          </w:p>
        </w:tc>
      </w:tr>
    </w:tbl>
    <w:p w:rsidR="006A6099" w:rsidRDefault="006A6099" w:rsidP="006A6099">
      <w:pPr>
        <w:jc w:val="both"/>
        <w:rPr>
          <w:sz w:val="22"/>
        </w:rPr>
      </w:pPr>
    </w:p>
    <w:p w:rsidR="006A6099" w:rsidRDefault="006A6099" w:rsidP="006A6099">
      <w:pPr>
        <w:numPr>
          <w:ilvl w:val="0"/>
          <w:numId w:val="1"/>
        </w:numPr>
        <w:jc w:val="both"/>
        <w:rPr>
          <w:b/>
          <w:sz w:val="22"/>
        </w:rPr>
      </w:pPr>
      <w:r>
        <w:rPr>
          <w:b/>
          <w:sz w:val="22"/>
        </w:rPr>
        <w:t>Beitragszahlungen</w:t>
      </w:r>
    </w:p>
    <w:p w:rsidR="006A6099" w:rsidRDefault="006A6099" w:rsidP="006A6099">
      <w:pPr>
        <w:ind w:left="360"/>
        <w:jc w:val="both"/>
        <w:rPr>
          <w:sz w:val="22"/>
        </w:rPr>
      </w:pPr>
      <w:r>
        <w:rPr>
          <w:sz w:val="22"/>
        </w:rPr>
        <w:t>Der Beitrag für das laufende Geschäftsjahr (</w:t>
      </w:r>
      <w:r w:rsidR="005A56E9">
        <w:rPr>
          <w:sz w:val="22"/>
        </w:rPr>
        <w:t>01. Januar bis 31. Dezember) muss im V</w:t>
      </w:r>
      <w:r>
        <w:rPr>
          <w:sz w:val="22"/>
        </w:rPr>
        <w:t>oraus bis spätestens 31. März entrichtet werden. Bis dahin sind auch die im Geschäftsjahr nicht geleisteten Arbeitsstunden zu begleichen. Verspätete Beitragszahlungen führen zum Ende de</w:t>
      </w:r>
      <w:r w:rsidR="006E4ACD">
        <w:rPr>
          <w:sz w:val="22"/>
        </w:rPr>
        <w:t>r Mitgliedschaft durch Ausschluss</w:t>
      </w:r>
      <w:r>
        <w:rPr>
          <w:sz w:val="22"/>
        </w:rPr>
        <w:t xml:space="preserve"> (siehe auch Punkt 8).</w:t>
      </w:r>
    </w:p>
    <w:p w:rsidR="006A6099" w:rsidRDefault="006A6099" w:rsidP="006A6099">
      <w:pPr>
        <w:numPr>
          <w:ilvl w:val="0"/>
          <w:numId w:val="1"/>
        </w:numPr>
        <w:jc w:val="both"/>
        <w:rPr>
          <w:b/>
          <w:sz w:val="22"/>
        </w:rPr>
      </w:pPr>
      <w:r>
        <w:rPr>
          <w:sz w:val="22"/>
        </w:rPr>
        <w:br w:type="page"/>
      </w:r>
      <w:r>
        <w:rPr>
          <w:b/>
          <w:sz w:val="22"/>
        </w:rPr>
        <w:lastRenderedPageBreak/>
        <w:t>Gewässer</w:t>
      </w:r>
    </w:p>
    <w:p w:rsidR="006A6099" w:rsidRDefault="006A6099" w:rsidP="006A6099">
      <w:pPr>
        <w:ind w:left="360"/>
        <w:jc w:val="both"/>
        <w:rPr>
          <w:sz w:val="22"/>
        </w:rPr>
      </w:pPr>
      <w:r>
        <w:rPr>
          <w:sz w:val="22"/>
        </w:rPr>
        <w:t>Der Fischzuchtverein Sondernheim bewirtschaftet derzeit die folgenden Pachtgewässer:</w:t>
      </w:r>
    </w:p>
    <w:p w:rsidR="006A6099" w:rsidRDefault="006A6099" w:rsidP="006A6099">
      <w:pPr>
        <w:jc w:val="both"/>
        <w:rPr>
          <w:sz w:val="22"/>
        </w:rPr>
      </w:pPr>
    </w:p>
    <w:p w:rsidR="006A6099" w:rsidRDefault="006A6099" w:rsidP="006A6099">
      <w:pPr>
        <w:numPr>
          <w:ilvl w:val="0"/>
          <w:numId w:val="3"/>
        </w:numPr>
        <w:tabs>
          <w:tab w:val="clear" w:pos="360"/>
          <w:tab w:val="num" w:pos="720"/>
        </w:tabs>
        <w:ind w:left="720"/>
        <w:jc w:val="both"/>
        <w:rPr>
          <w:sz w:val="22"/>
        </w:rPr>
      </w:pPr>
      <w:r>
        <w:rPr>
          <w:sz w:val="22"/>
        </w:rPr>
        <w:t>Baggersee "</w:t>
      </w:r>
      <w:proofErr w:type="spellStart"/>
      <w:r>
        <w:rPr>
          <w:sz w:val="22"/>
        </w:rPr>
        <w:t>Gänskopf</w:t>
      </w:r>
      <w:proofErr w:type="spellEnd"/>
      <w:r>
        <w:rPr>
          <w:sz w:val="22"/>
        </w:rPr>
        <w:t>", zwischen Sondernheim und Hördt, Wasserfläche ca. 12 ha</w:t>
      </w:r>
    </w:p>
    <w:p w:rsidR="006A6099" w:rsidRDefault="006A6099" w:rsidP="006A6099">
      <w:pPr>
        <w:numPr>
          <w:ilvl w:val="0"/>
          <w:numId w:val="3"/>
        </w:numPr>
        <w:tabs>
          <w:tab w:val="clear" w:pos="360"/>
          <w:tab w:val="num" w:pos="720"/>
        </w:tabs>
        <w:ind w:left="720"/>
        <w:jc w:val="both"/>
        <w:rPr>
          <w:sz w:val="22"/>
        </w:rPr>
      </w:pPr>
      <w:r>
        <w:rPr>
          <w:sz w:val="22"/>
        </w:rPr>
        <w:t>Baggersee "Scherer I", Naherholungsgebiet Sondernheim, Wasserfläche ca. 12 ha</w:t>
      </w:r>
    </w:p>
    <w:p w:rsidR="006A6099" w:rsidRDefault="006A6099" w:rsidP="006A6099">
      <w:pPr>
        <w:numPr>
          <w:ilvl w:val="0"/>
          <w:numId w:val="3"/>
        </w:numPr>
        <w:tabs>
          <w:tab w:val="clear" w:pos="360"/>
          <w:tab w:val="num" w:pos="720"/>
        </w:tabs>
        <w:ind w:left="720"/>
        <w:jc w:val="both"/>
        <w:rPr>
          <w:sz w:val="22"/>
        </w:rPr>
      </w:pPr>
      <w:r>
        <w:rPr>
          <w:sz w:val="22"/>
        </w:rPr>
        <w:t>Baggersee " Scherer II", Naherholungsgebiet Sondernheim, Wasserfläche ca. 8 ha</w:t>
      </w:r>
    </w:p>
    <w:p w:rsidR="006A6099" w:rsidRDefault="006A6099" w:rsidP="006A6099">
      <w:pPr>
        <w:jc w:val="both"/>
        <w:rPr>
          <w:sz w:val="22"/>
        </w:rPr>
      </w:pPr>
    </w:p>
    <w:p w:rsidR="006A6099" w:rsidRDefault="006A6099" w:rsidP="006A6099">
      <w:pPr>
        <w:numPr>
          <w:ilvl w:val="0"/>
          <w:numId w:val="1"/>
        </w:numPr>
        <w:jc w:val="both"/>
        <w:rPr>
          <w:b/>
          <w:sz w:val="22"/>
        </w:rPr>
      </w:pPr>
      <w:r>
        <w:rPr>
          <w:b/>
          <w:sz w:val="22"/>
        </w:rPr>
        <w:t>Fischfang an den Vereinsgewässern</w:t>
      </w:r>
    </w:p>
    <w:p w:rsidR="006A6099" w:rsidRDefault="006A6099" w:rsidP="006A6099">
      <w:pPr>
        <w:ind w:left="360"/>
        <w:jc w:val="both"/>
        <w:rPr>
          <w:sz w:val="22"/>
        </w:rPr>
      </w:pPr>
      <w:r>
        <w:rPr>
          <w:sz w:val="22"/>
        </w:rPr>
        <w:t>Die Bestimmungen zum Fischfang an den Vereinsgewässern sind der Gewässerordnung des Vereins zu entnehmen. Neben dieser gelten das Landesfischereigesetz (</w:t>
      </w:r>
      <w:proofErr w:type="spellStart"/>
      <w:r>
        <w:rPr>
          <w:sz w:val="22"/>
        </w:rPr>
        <w:t>LfischG</w:t>
      </w:r>
      <w:proofErr w:type="spellEnd"/>
      <w:r>
        <w:rPr>
          <w:sz w:val="22"/>
        </w:rPr>
        <w:t>) und das Natur- und Tierschutzgesetz in ihren jeweils aktuellen Fassungen.</w:t>
      </w:r>
    </w:p>
    <w:p w:rsidR="006A6099" w:rsidRDefault="006A6099" w:rsidP="006A6099">
      <w:pPr>
        <w:jc w:val="both"/>
        <w:rPr>
          <w:sz w:val="22"/>
        </w:rPr>
      </w:pPr>
    </w:p>
    <w:p w:rsidR="006A6099" w:rsidRDefault="006A6099" w:rsidP="006A6099">
      <w:pPr>
        <w:numPr>
          <w:ilvl w:val="0"/>
          <w:numId w:val="1"/>
        </w:numPr>
        <w:jc w:val="both"/>
        <w:rPr>
          <w:b/>
          <w:sz w:val="22"/>
        </w:rPr>
      </w:pPr>
      <w:r>
        <w:rPr>
          <w:b/>
          <w:sz w:val="22"/>
        </w:rPr>
        <w:t>Welche Pflichten habe ich als Mitglied?</w:t>
      </w:r>
    </w:p>
    <w:p w:rsidR="006A6099" w:rsidRDefault="006A6099" w:rsidP="006A6099">
      <w:pPr>
        <w:ind w:left="360"/>
        <w:jc w:val="both"/>
        <w:rPr>
          <w:sz w:val="22"/>
        </w:rPr>
      </w:pPr>
      <w:r>
        <w:rPr>
          <w:sz w:val="22"/>
        </w:rPr>
        <w:t>Die Pflichten jedes Mitglieds gehen aus § 8 Satzung hervor. Die Wesentlichsten sind:</w:t>
      </w:r>
    </w:p>
    <w:p w:rsidR="006A6099" w:rsidRDefault="006A6099" w:rsidP="006A6099">
      <w:pPr>
        <w:jc w:val="both"/>
        <w:rPr>
          <w:sz w:val="22"/>
        </w:rPr>
      </w:pPr>
    </w:p>
    <w:p w:rsidR="006A6099" w:rsidRDefault="006A6099" w:rsidP="006A6099">
      <w:pPr>
        <w:numPr>
          <w:ilvl w:val="0"/>
          <w:numId w:val="4"/>
        </w:numPr>
        <w:tabs>
          <w:tab w:val="clear" w:pos="360"/>
          <w:tab w:val="num" w:pos="720"/>
        </w:tabs>
        <w:ind w:left="720"/>
        <w:jc w:val="both"/>
        <w:rPr>
          <w:sz w:val="22"/>
        </w:rPr>
      </w:pPr>
      <w:r>
        <w:rPr>
          <w:sz w:val="22"/>
        </w:rPr>
        <w:t>Anerkennung der Satzung und der Beschlüsse von Vorstand und Beirat (Ausschuss)</w:t>
      </w:r>
    </w:p>
    <w:p w:rsidR="006A6099" w:rsidRDefault="006A6099" w:rsidP="006A6099">
      <w:pPr>
        <w:numPr>
          <w:ilvl w:val="0"/>
          <w:numId w:val="4"/>
        </w:numPr>
        <w:tabs>
          <w:tab w:val="clear" w:pos="360"/>
          <w:tab w:val="num" w:pos="720"/>
        </w:tabs>
        <w:ind w:left="720"/>
        <w:jc w:val="both"/>
        <w:rPr>
          <w:sz w:val="22"/>
        </w:rPr>
      </w:pPr>
      <w:r>
        <w:rPr>
          <w:sz w:val="22"/>
        </w:rPr>
        <w:t>Pünktliche Entrichtung des Beitrags bis spätestens 31. März (siehe oben)</w:t>
      </w:r>
    </w:p>
    <w:p w:rsidR="006A6099" w:rsidRDefault="006A6099" w:rsidP="006A6099">
      <w:pPr>
        <w:numPr>
          <w:ilvl w:val="0"/>
          <w:numId w:val="4"/>
        </w:numPr>
        <w:tabs>
          <w:tab w:val="clear" w:pos="360"/>
          <w:tab w:val="num" w:pos="720"/>
        </w:tabs>
        <w:ind w:left="720"/>
        <w:jc w:val="both"/>
        <w:rPr>
          <w:sz w:val="22"/>
        </w:rPr>
      </w:pPr>
      <w:r>
        <w:rPr>
          <w:sz w:val="22"/>
        </w:rPr>
        <w:t>Unterstützung der Vorstandschaft bei Vereinsveranstaltungen (Arbeitsstunden)</w:t>
      </w:r>
    </w:p>
    <w:p w:rsidR="006A6099" w:rsidRDefault="006A6099" w:rsidP="006A6099">
      <w:pPr>
        <w:numPr>
          <w:ilvl w:val="0"/>
          <w:numId w:val="4"/>
        </w:numPr>
        <w:tabs>
          <w:tab w:val="clear" w:pos="360"/>
          <w:tab w:val="num" w:pos="720"/>
        </w:tabs>
        <w:ind w:left="720"/>
        <w:jc w:val="both"/>
        <w:rPr>
          <w:sz w:val="22"/>
        </w:rPr>
      </w:pPr>
      <w:r>
        <w:rPr>
          <w:sz w:val="22"/>
        </w:rPr>
        <w:t>Waidgerechte Ausübung des Fischfangs (siehe auch Gewässerordnung)</w:t>
      </w:r>
    </w:p>
    <w:p w:rsidR="006A6099" w:rsidRDefault="006A6099" w:rsidP="006A6099">
      <w:pPr>
        <w:jc w:val="both"/>
        <w:rPr>
          <w:sz w:val="22"/>
        </w:rPr>
      </w:pPr>
    </w:p>
    <w:p w:rsidR="006A6099" w:rsidRDefault="006A6099" w:rsidP="006A6099">
      <w:pPr>
        <w:numPr>
          <w:ilvl w:val="0"/>
          <w:numId w:val="1"/>
        </w:numPr>
        <w:jc w:val="both"/>
        <w:rPr>
          <w:b/>
          <w:sz w:val="22"/>
        </w:rPr>
      </w:pPr>
      <w:r>
        <w:rPr>
          <w:b/>
          <w:sz w:val="22"/>
        </w:rPr>
        <w:t>Welche Informationen braucht der Verein von mir?</w:t>
      </w:r>
    </w:p>
    <w:p w:rsidR="006A6099" w:rsidRDefault="006A6099" w:rsidP="006A6099">
      <w:pPr>
        <w:jc w:val="both"/>
        <w:rPr>
          <w:sz w:val="22"/>
        </w:rPr>
      </w:pPr>
    </w:p>
    <w:p w:rsidR="006A6099" w:rsidRDefault="006A6099" w:rsidP="006A6099">
      <w:pPr>
        <w:numPr>
          <w:ilvl w:val="0"/>
          <w:numId w:val="2"/>
        </w:numPr>
        <w:tabs>
          <w:tab w:val="clear" w:pos="360"/>
          <w:tab w:val="num" w:pos="720"/>
        </w:tabs>
        <w:ind w:left="720"/>
        <w:jc w:val="both"/>
        <w:rPr>
          <w:sz w:val="22"/>
        </w:rPr>
      </w:pPr>
      <w:r>
        <w:rPr>
          <w:sz w:val="22"/>
          <w:u w:val="single"/>
        </w:rPr>
        <w:t>Passbild</w:t>
      </w:r>
      <w:r>
        <w:rPr>
          <w:sz w:val="22"/>
        </w:rPr>
        <w:t>, nicht älter als 2 Jahre</w:t>
      </w:r>
    </w:p>
    <w:p w:rsidR="006A6099" w:rsidRDefault="006A6099" w:rsidP="006A6099">
      <w:pPr>
        <w:numPr>
          <w:ilvl w:val="0"/>
          <w:numId w:val="2"/>
        </w:numPr>
        <w:tabs>
          <w:tab w:val="clear" w:pos="360"/>
          <w:tab w:val="num" w:pos="720"/>
        </w:tabs>
        <w:ind w:left="720"/>
        <w:jc w:val="both"/>
        <w:rPr>
          <w:sz w:val="22"/>
        </w:rPr>
      </w:pPr>
      <w:r>
        <w:rPr>
          <w:sz w:val="22"/>
          <w:u w:val="single"/>
        </w:rPr>
        <w:t>Bankverbindung</w:t>
      </w:r>
      <w:r>
        <w:rPr>
          <w:sz w:val="22"/>
        </w:rPr>
        <w:t xml:space="preserve"> (Girokonto) zur Abbuchung des Beitrags. Bei Jugendlichen wird auch das Konto des gesetzlichen Vertreters akzeptiert.</w:t>
      </w:r>
    </w:p>
    <w:p w:rsidR="006A6099" w:rsidRDefault="006A6099" w:rsidP="006A6099">
      <w:pPr>
        <w:numPr>
          <w:ilvl w:val="0"/>
          <w:numId w:val="2"/>
        </w:numPr>
        <w:tabs>
          <w:tab w:val="clear" w:pos="360"/>
          <w:tab w:val="num" w:pos="720"/>
        </w:tabs>
        <w:ind w:left="720"/>
        <w:jc w:val="both"/>
        <w:rPr>
          <w:sz w:val="22"/>
        </w:rPr>
      </w:pPr>
      <w:r>
        <w:rPr>
          <w:sz w:val="22"/>
        </w:rPr>
        <w:t xml:space="preserve">Vollständig ausgefüllter </w:t>
      </w:r>
      <w:r>
        <w:rPr>
          <w:sz w:val="22"/>
          <w:u w:val="single"/>
        </w:rPr>
        <w:t>Aufnahmeantrag</w:t>
      </w:r>
      <w:r>
        <w:rPr>
          <w:sz w:val="22"/>
        </w:rPr>
        <w:t>. Formularvordrucke sind beim Verein erhältlich bzw. können dort angefordert werden.</w:t>
      </w:r>
    </w:p>
    <w:p w:rsidR="006A6099" w:rsidRDefault="006A6099" w:rsidP="006A6099">
      <w:pPr>
        <w:jc w:val="both"/>
        <w:rPr>
          <w:sz w:val="22"/>
        </w:rPr>
      </w:pPr>
    </w:p>
    <w:p w:rsidR="006A6099" w:rsidRDefault="006A6099" w:rsidP="006A6099">
      <w:pPr>
        <w:ind w:left="360"/>
        <w:jc w:val="both"/>
        <w:rPr>
          <w:sz w:val="22"/>
        </w:rPr>
      </w:pPr>
      <w:r>
        <w:rPr>
          <w:sz w:val="22"/>
        </w:rPr>
        <w:t xml:space="preserve">Sämtliche zur Aufnahme relevanten Formulare sowie die Satzung, die Gewässerordnung und weitere Informationen können gegen eine Schutzgebühr von 3,00 € durch Einsendung von Briefmarken oder durch Überweisung auf eines der unten aufgeführten Konten vom Verein angefordert werden. Die Gebühr wird bei erfolgter Aufnahme in den Verein wieder erstattet. Die vollständigen Unterlagen sind an den Vereinsvorsitzenden zu richten. Über die Aufnahme </w:t>
      </w:r>
      <w:r w:rsidR="006E4ACD">
        <w:rPr>
          <w:sz w:val="22"/>
        </w:rPr>
        <w:t>entscheidet jeweils der Ausschuss</w:t>
      </w:r>
      <w:r>
        <w:rPr>
          <w:sz w:val="22"/>
        </w:rPr>
        <w:t xml:space="preserve"> (Beirat).</w:t>
      </w:r>
    </w:p>
    <w:p w:rsidR="006A6099" w:rsidRDefault="006A6099" w:rsidP="006A6099">
      <w:pPr>
        <w:jc w:val="both"/>
        <w:rPr>
          <w:sz w:val="22"/>
        </w:rPr>
      </w:pPr>
    </w:p>
    <w:p w:rsidR="006A6099" w:rsidRDefault="006A6099" w:rsidP="006A6099">
      <w:pPr>
        <w:numPr>
          <w:ilvl w:val="0"/>
          <w:numId w:val="1"/>
        </w:numPr>
        <w:jc w:val="both"/>
        <w:rPr>
          <w:b/>
          <w:sz w:val="22"/>
        </w:rPr>
      </w:pPr>
      <w:r>
        <w:rPr>
          <w:b/>
          <w:sz w:val="22"/>
        </w:rPr>
        <w:t>Kontakt</w:t>
      </w:r>
    </w:p>
    <w:p w:rsidR="006A6099" w:rsidRDefault="006A6099" w:rsidP="006A6099">
      <w:pPr>
        <w:ind w:left="360"/>
        <w:jc w:val="both"/>
        <w:rPr>
          <w:sz w:val="22"/>
        </w:rPr>
      </w:pPr>
      <w:r>
        <w:rPr>
          <w:sz w:val="22"/>
        </w:rPr>
        <w:t>Der nachfolgende Personenkreis bildet den Vorstand des Vereins. Jeder Einzelne hilft Ihnen gerne weiter, falls Sie noch weitere Fragen haben sollten. Vom Vorstand erhalten Sie auch die o.g. Formulare.</w:t>
      </w:r>
    </w:p>
    <w:p w:rsidR="006A6099" w:rsidRDefault="006A6099" w:rsidP="006A6099">
      <w:pPr>
        <w:jc w:val="both"/>
        <w:rPr>
          <w:sz w:val="22"/>
        </w:rPr>
      </w:pPr>
    </w:p>
    <w:tbl>
      <w:tblPr>
        <w:tblW w:w="96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3"/>
        <w:gridCol w:w="1702"/>
        <w:gridCol w:w="1701"/>
        <w:gridCol w:w="1417"/>
        <w:gridCol w:w="1276"/>
        <w:gridCol w:w="2410"/>
      </w:tblGrid>
      <w:tr w:rsidR="006A6099" w:rsidTr="00BB5CA4">
        <w:tc>
          <w:tcPr>
            <w:tcW w:w="1133" w:type="dxa"/>
          </w:tcPr>
          <w:p w:rsidR="006A6099" w:rsidRDefault="006A6099" w:rsidP="00BB5CA4">
            <w:pPr>
              <w:pStyle w:val="Fuzeile"/>
              <w:rPr>
                <w:rFonts w:ascii="Arial" w:hAnsi="Arial"/>
                <w:b/>
                <w:sz w:val="14"/>
              </w:rPr>
            </w:pPr>
            <w:r>
              <w:rPr>
                <w:rFonts w:ascii="Arial" w:hAnsi="Arial"/>
                <w:b/>
                <w:sz w:val="14"/>
              </w:rPr>
              <w:t>Funktion</w:t>
            </w:r>
          </w:p>
        </w:tc>
        <w:tc>
          <w:tcPr>
            <w:tcW w:w="1702" w:type="dxa"/>
          </w:tcPr>
          <w:p w:rsidR="006A6099" w:rsidRDefault="006A6099" w:rsidP="00BB5CA4">
            <w:pPr>
              <w:pStyle w:val="Fuzeile"/>
              <w:rPr>
                <w:rFonts w:ascii="Arial" w:hAnsi="Arial"/>
                <w:b/>
                <w:sz w:val="14"/>
              </w:rPr>
            </w:pPr>
            <w:r>
              <w:rPr>
                <w:rFonts w:ascii="Arial" w:hAnsi="Arial"/>
                <w:b/>
                <w:sz w:val="14"/>
              </w:rPr>
              <w:t>Name</w:t>
            </w:r>
          </w:p>
        </w:tc>
        <w:tc>
          <w:tcPr>
            <w:tcW w:w="1701" w:type="dxa"/>
          </w:tcPr>
          <w:p w:rsidR="006A6099" w:rsidRDefault="006A6099" w:rsidP="00BB5CA4">
            <w:pPr>
              <w:pStyle w:val="Fuzeile"/>
              <w:rPr>
                <w:rFonts w:ascii="Arial" w:hAnsi="Arial"/>
                <w:b/>
                <w:sz w:val="14"/>
              </w:rPr>
            </w:pPr>
            <w:r>
              <w:rPr>
                <w:rFonts w:ascii="Arial" w:hAnsi="Arial"/>
                <w:b/>
                <w:sz w:val="14"/>
              </w:rPr>
              <w:t>Straße</w:t>
            </w:r>
          </w:p>
        </w:tc>
        <w:tc>
          <w:tcPr>
            <w:tcW w:w="1417" w:type="dxa"/>
          </w:tcPr>
          <w:p w:rsidR="006A6099" w:rsidRDefault="006A6099" w:rsidP="00BB5CA4">
            <w:pPr>
              <w:pStyle w:val="Fuzeile"/>
              <w:rPr>
                <w:rFonts w:ascii="Arial" w:hAnsi="Arial"/>
                <w:b/>
                <w:sz w:val="14"/>
              </w:rPr>
            </w:pPr>
            <w:r>
              <w:rPr>
                <w:rFonts w:ascii="Arial" w:hAnsi="Arial"/>
                <w:b/>
                <w:sz w:val="14"/>
              </w:rPr>
              <w:t>Ort</w:t>
            </w:r>
          </w:p>
        </w:tc>
        <w:tc>
          <w:tcPr>
            <w:tcW w:w="1276" w:type="dxa"/>
          </w:tcPr>
          <w:p w:rsidR="006A6099" w:rsidRDefault="006A6099" w:rsidP="00BB5CA4">
            <w:pPr>
              <w:pStyle w:val="Fuzeile"/>
              <w:rPr>
                <w:rFonts w:ascii="Arial" w:hAnsi="Arial"/>
                <w:b/>
                <w:sz w:val="14"/>
              </w:rPr>
            </w:pPr>
            <w:r>
              <w:rPr>
                <w:rFonts w:ascii="Arial" w:hAnsi="Arial"/>
                <w:b/>
                <w:sz w:val="14"/>
              </w:rPr>
              <w:t>Telefon</w:t>
            </w:r>
          </w:p>
        </w:tc>
        <w:tc>
          <w:tcPr>
            <w:tcW w:w="2410" w:type="dxa"/>
          </w:tcPr>
          <w:p w:rsidR="006A6099" w:rsidRDefault="006A6099" w:rsidP="00BB5CA4">
            <w:pPr>
              <w:pStyle w:val="Fuzeile"/>
              <w:rPr>
                <w:rFonts w:ascii="Arial" w:hAnsi="Arial"/>
                <w:b/>
                <w:sz w:val="14"/>
              </w:rPr>
            </w:pPr>
            <w:r>
              <w:rPr>
                <w:rFonts w:ascii="Arial" w:hAnsi="Arial"/>
                <w:b/>
                <w:sz w:val="14"/>
              </w:rPr>
              <w:t>Email</w:t>
            </w:r>
          </w:p>
        </w:tc>
      </w:tr>
      <w:tr w:rsidR="006A6099" w:rsidTr="00BB5CA4">
        <w:tc>
          <w:tcPr>
            <w:tcW w:w="1133" w:type="dxa"/>
          </w:tcPr>
          <w:p w:rsidR="006A6099" w:rsidRPr="00710AA7" w:rsidRDefault="006A6099" w:rsidP="00BB5CA4">
            <w:pPr>
              <w:rPr>
                <w:rFonts w:ascii="Arial" w:hAnsi="Arial" w:cs="Arial"/>
                <w:sz w:val="14"/>
                <w:szCs w:val="14"/>
              </w:rPr>
            </w:pPr>
            <w:r w:rsidRPr="00710AA7">
              <w:rPr>
                <w:rFonts w:ascii="Arial" w:hAnsi="Arial" w:cs="Arial"/>
                <w:sz w:val="14"/>
                <w:szCs w:val="14"/>
              </w:rPr>
              <w:t>1.Vorsitzender</w:t>
            </w:r>
          </w:p>
        </w:tc>
        <w:tc>
          <w:tcPr>
            <w:tcW w:w="1702" w:type="dxa"/>
          </w:tcPr>
          <w:p w:rsidR="006A6099" w:rsidRPr="00710AA7" w:rsidRDefault="006A6099" w:rsidP="00BB5CA4">
            <w:pPr>
              <w:rPr>
                <w:rFonts w:ascii="Arial" w:hAnsi="Arial" w:cs="Arial"/>
                <w:sz w:val="14"/>
                <w:szCs w:val="14"/>
              </w:rPr>
            </w:pPr>
            <w:r w:rsidRPr="00710AA7">
              <w:rPr>
                <w:rFonts w:ascii="Arial" w:hAnsi="Arial" w:cs="Arial"/>
                <w:sz w:val="14"/>
                <w:szCs w:val="14"/>
              </w:rPr>
              <w:t>Dietmar Eßwein</w:t>
            </w:r>
          </w:p>
        </w:tc>
        <w:tc>
          <w:tcPr>
            <w:tcW w:w="1701" w:type="dxa"/>
          </w:tcPr>
          <w:p w:rsidR="006A6099" w:rsidRPr="00710AA7" w:rsidRDefault="006A6099" w:rsidP="00BB5CA4">
            <w:pPr>
              <w:rPr>
                <w:rFonts w:ascii="Arial" w:hAnsi="Arial" w:cs="Arial"/>
                <w:sz w:val="14"/>
                <w:szCs w:val="14"/>
              </w:rPr>
            </w:pPr>
            <w:r>
              <w:rPr>
                <w:rFonts w:ascii="Arial" w:hAnsi="Arial" w:cs="Arial"/>
                <w:sz w:val="14"/>
                <w:szCs w:val="14"/>
              </w:rPr>
              <w:t>Blumen</w:t>
            </w:r>
            <w:r w:rsidRPr="00710AA7">
              <w:rPr>
                <w:rFonts w:ascii="Arial" w:hAnsi="Arial" w:cs="Arial"/>
                <w:sz w:val="14"/>
                <w:szCs w:val="14"/>
              </w:rPr>
              <w:t>str. 14</w:t>
            </w:r>
          </w:p>
        </w:tc>
        <w:tc>
          <w:tcPr>
            <w:tcW w:w="1417" w:type="dxa"/>
          </w:tcPr>
          <w:p w:rsidR="006A6099" w:rsidRPr="00710AA7" w:rsidRDefault="006A6099" w:rsidP="00BB5CA4">
            <w:pPr>
              <w:rPr>
                <w:rFonts w:ascii="Arial" w:hAnsi="Arial" w:cs="Arial"/>
                <w:sz w:val="14"/>
                <w:szCs w:val="14"/>
              </w:rPr>
            </w:pPr>
            <w:r w:rsidRPr="00710AA7">
              <w:rPr>
                <w:rFonts w:ascii="Arial" w:hAnsi="Arial" w:cs="Arial"/>
                <w:sz w:val="14"/>
                <w:szCs w:val="14"/>
              </w:rPr>
              <w:t xml:space="preserve">76756 </w:t>
            </w:r>
            <w:proofErr w:type="spellStart"/>
            <w:r w:rsidRPr="00710AA7">
              <w:rPr>
                <w:rFonts w:ascii="Arial" w:hAnsi="Arial" w:cs="Arial"/>
                <w:sz w:val="14"/>
                <w:szCs w:val="14"/>
              </w:rPr>
              <w:t>Bellheim</w:t>
            </w:r>
            <w:proofErr w:type="spellEnd"/>
          </w:p>
        </w:tc>
        <w:tc>
          <w:tcPr>
            <w:tcW w:w="1276" w:type="dxa"/>
          </w:tcPr>
          <w:p w:rsidR="006A6099" w:rsidRPr="00710AA7" w:rsidRDefault="006A6099" w:rsidP="00BB5CA4">
            <w:pPr>
              <w:rPr>
                <w:rFonts w:ascii="Arial" w:hAnsi="Arial" w:cs="Arial"/>
                <w:sz w:val="14"/>
                <w:szCs w:val="14"/>
              </w:rPr>
            </w:pPr>
            <w:r>
              <w:rPr>
                <w:rFonts w:ascii="Arial" w:hAnsi="Arial" w:cs="Arial"/>
                <w:sz w:val="14"/>
                <w:szCs w:val="14"/>
              </w:rPr>
              <w:t xml:space="preserve">0 72 </w:t>
            </w:r>
            <w:proofErr w:type="spellStart"/>
            <w:r>
              <w:rPr>
                <w:rFonts w:ascii="Arial" w:hAnsi="Arial" w:cs="Arial"/>
                <w:sz w:val="14"/>
                <w:szCs w:val="14"/>
              </w:rPr>
              <w:t>72</w:t>
            </w:r>
            <w:proofErr w:type="spellEnd"/>
            <w:r>
              <w:rPr>
                <w:rFonts w:ascii="Arial" w:hAnsi="Arial" w:cs="Arial"/>
                <w:sz w:val="14"/>
                <w:szCs w:val="14"/>
              </w:rPr>
              <w:t xml:space="preserve"> </w:t>
            </w:r>
            <w:r w:rsidRPr="00710AA7">
              <w:rPr>
                <w:rFonts w:ascii="Arial" w:hAnsi="Arial" w:cs="Arial"/>
                <w:sz w:val="14"/>
                <w:szCs w:val="14"/>
              </w:rPr>
              <w:t>/</w:t>
            </w:r>
            <w:r>
              <w:rPr>
                <w:rFonts w:ascii="Arial" w:hAnsi="Arial" w:cs="Arial"/>
                <w:sz w:val="14"/>
                <w:szCs w:val="14"/>
              </w:rPr>
              <w:t xml:space="preserve"> 737 64</w:t>
            </w:r>
          </w:p>
        </w:tc>
        <w:tc>
          <w:tcPr>
            <w:tcW w:w="2410" w:type="dxa"/>
          </w:tcPr>
          <w:p w:rsidR="006A6099" w:rsidRDefault="006A6099" w:rsidP="00BB5CA4">
            <w:pPr>
              <w:pStyle w:val="Fuzeile"/>
              <w:rPr>
                <w:rFonts w:ascii="Arial" w:hAnsi="Arial"/>
                <w:sz w:val="14"/>
              </w:rPr>
            </w:pPr>
            <w:r>
              <w:rPr>
                <w:rFonts w:ascii="Arial" w:hAnsi="Arial"/>
                <w:sz w:val="14"/>
              </w:rPr>
              <w:t>vorstand1@fzv-sondernheim.de</w:t>
            </w:r>
          </w:p>
        </w:tc>
      </w:tr>
      <w:tr w:rsidR="006A6099" w:rsidTr="00BB5CA4">
        <w:tc>
          <w:tcPr>
            <w:tcW w:w="1133" w:type="dxa"/>
          </w:tcPr>
          <w:p w:rsidR="006A6099" w:rsidRPr="00710AA7" w:rsidRDefault="006A6099" w:rsidP="00BB5CA4">
            <w:pPr>
              <w:rPr>
                <w:rFonts w:ascii="Arial" w:hAnsi="Arial" w:cs="Arial"/>
                <w:sz w:val="14"/>
                <w:szCs w:val="14"/>
              </w:rPr>
            </w:pPr>
            <w:r w:rsidRPr="00710AA7">
              <w:rPr>
                <w:rFonts w:ascii="Arial" w:hAnsi="Arial" w:cs="Arial"/>
                <w:sz w:val="14"/>
                <w:szCs w:val="14"/>
              </w:rPr>
              <w:t>2.Vorsitzender</w:t>
            </w:r>
          </w:p>
        </w:tc>
        <w:tc>
          <w:tcPr>
            <w:tcW w:w="1702" w:type="dxa"/>
          </w:tcPr>
          <w:p w:rsidR="006A6099" w:rsidRPr="00710AA7" w:rsidRDefault="006A6099" w:rsidP="00BB5CA4">
            <w:pPr>
              <w:rPr>
                <w:rFonts w:ascii="Arial" w:hAnsi="Arial" w:cs="Arial"/>
                <w:sz w:val="14"/>
                <w:szCs w:val="14"/>
              </w:rPr>
            </w:pPr>
            <w:r w:rsidRPr="00710AA7">
              <w:rPr>
                <w:rFonts w:ascii="Arial" w:hAnsi="Arial" w:cs="Arial"/>
                <w:sz w:val="14"/>
                <w:szCs w:val="14"/>
              </w:rPr>
              <w:t>Bernd Kern</w:t>
            </w:r>
          </w:p>
        </w:tc>
        <w:tc>
          <w:tcPr>
            <w:tcW w:w="1701" w:type="dxa"/>
          </w:tcPr>
          <w:p w:rsidR="006A6099" w:rsidRPr="00710AA7" w:rsidRDefault="006A6099" w:rsidP="00BB5CA4">
            <w:pPr>
              <w:rPr>
                <w:rFonts w:ascii="Arial" w:hAnsi="Arial" w:cs="Arial"/>
                <w:sz w:val="14"/>
                <w:szCs w:val="14"/>
              </w:rPr>
            </w:pPr>
            <w:r w:rsidRPr="00710AA7">
              <w:rPr>
                <w:rFonts w:ascii="Arial" w:hAnsi="Arial" w:cs="Arial"/>
                <w:sz w:val="14"/>
                <w:szCs w:val="14"/>
              </w:rPr>
              <w:t>Langgewannstraße 10a</w:t>
            </w:r>
          </w:p>
        </w:tc>
        <w:tc>
          <w:tcPr>
            <w:tcW w:w="1417" w:type="dxa"/>
          </w:tcPr>
          <w:p w:rsidR="006A6099" w:rsidRPr="00710AA7" w:rsidRDefault="006A6099" w:rsidP="00BB5CA4">
            <w:pPr>
              <w:rPr>
                <w:rFonts w:ascii="Arial" w:hAnsi="Arial" w:cs="Arial"/>
                <w:sz w:val="14"/>
                <w:szCs w:val="14"/>
              </w:rPr>
            </w:pPr>
            <w:r w:rsidRPr="00710AA7">
              <w:rPr>
                <w:rFonts w:ascii="Arial" w:hAnsi="Arial" w:cs="Arial"/>
                <w:sz w:val="14"/>
                <w:szCs w:val="14"/>
              </w:rPr>
              <w:t>76726 Sondernheim</w:t>
            </w:r>
          </w:p>
        </w:tc>
        <w:tc>
          <w:tcPr>
            <w:tcW w:w="1276" w:type="dxa"/>
          </w:tcPr>
          <w:p w:rsidR="006A6099" w:rsidRPr="00710AA7" w:rsidRDefault="000903C1" w:rsidP="00BB5CA4">
            <w:pPr>
              <w:rPr>
                <w:rFonts w:ascii="Arial" w:hAnsi="Arial" w:cs="Arial"/>
                <w:sz w:val="14"/>
                <w:szCs w:val="14"/>
              </w:rPr>
            </w:pPr>
            <w:r>
              <w:rPr>
                <w:rFonts w:ascii="Arial" w:hAnsi="Arial"/>
                <w:sz w:val="12"/>
              </w:rPr>
              <w:t>0176 68 22 76 01</w:t>
            </w:r>
          </w:p>
        </w:tc>
        <w:tc>
          <w:tcPr>
            <w:tcW w:w="2410" w:type="dxa"/>
          </w:tcPr>
          <w:p w:rsidR="006A6099" w:rsidRDefault="006A6099" w:rsidP="00BB5CA4">
            <w:pPr>
              <w:pStyle w:val="Fuzeile"/>
              <w:rPr>
                <w:rFonts w:ascii="Arial" w:hAnsi="Arial"/>
                <w:sz w:val="14"/>
              </w:rPr>
            </w:pPr>
            <w:r>
              <w:rPr>
                <w:rFonts w:ascii="Arial" w:hAnsi="Arial"/>
                <w:sz w:val="14"/>
              </w:rPr>
              <w:t>vorstand2@fzv-sondernheim.de</w:t>
            </w:r>
          </w:p>
        </w:tc>
      </w:tr>
      <w:tr w:rsidR="006A6099" w:rsidTr="00BB5CA4">
        <w:tc>
          <w:tcPr>
            <w:tcW w:w="1133" w:type="dxa"/>
          </w:tcPr>
          <w:p w:rsidR="006A6099" w:rsidRPr="00710AA7" w:rsidRDefault="006A6099" w:rsidP="00BB5CA4">
            <w:pPr>
              <w:rPr>
                <w:rFonts w:ascii="Arial" w:hAnsi="Arial" w:cs="Arial"/>
                <w:sz w:val="14"/>
                <w:szCs w:val="14"/>
              </w:rPr>
            </w:pPr>
            <w:r w:rsidRPr="00710AA7">
              <w:rPr>
                <w:rFonts w:ascii="Arial" w:hAnsi="Arial" w:cs="Arial"/>
                <w:sz w:val="14"/>
                <w:szCs w:val="14"/>
              </w:rPr>
              <w:t>Schriftführer</w:t>
            </w:r>
          </w:p>
        </w:tc>
        <w:tc>
          <w:tcPr>
            <w:tcW w:w="1702" w:type="dxa"/>
          </w:tcPr>
          <w:p w:rsidR="006A6099" w:rsidRPr="00710AA7" w:rsidRDefault="006E4ACD" w:rsidP="00BB5CA4">
            <w:pPr>
              <w:rPr>
                <w:rFonts w:ascii="Arial" w:hAnsi="Arial" w:cs="Arial"/>
                <w:sz w:val="14"/>
                <w:szCs w:val="14"/>
              </w:rPr>
            </w:pPr>
            <w:r>
              <w:rPr>
                <w:rFonts w:ascii="Arial" w:hAnsi="Arial" w:cs="Arial"/>
                <w:sz w:val="14"/>
                <w:szCs w:val="14"/>
              </w:rPr>
              <w:t xml:space="preserve">Tobias </w:t>
            </w:r>
            <w:proofErr w:type="spellStart"/>
            <w:r>
              <w:rPr>
                <w:rFonts w:ascii="Arial" w:hAnsi="Arial" w:cs="Arial"/>
                <w:sz w:val="14"/>
                <w:szCs w:val="14"/>
              </w:rPr>
              <w:t>Madla</w:t>
            </w:r>
            <w:proofErr w:type="spellEnd"/>
          </w:p>
        </w:tc>
        <w:tc>
          <w:tcPr>
            <w:tcW w:w="1701" w:type="dxa"/>
          </w:tcPr>
          <w:p w:rsidR="006A6099" w:rsidRPr="00710AA7" w:rsidRDefault="006E4ACD" w:rsidP="00BB5CA4">
            <w:pPr>
              <w:rPr>
                <w:rFonts w:ascii="Arial" w:hAnsi="Arial" w:cs="Arial"/>
                <w:sz w:val="14"/>
                <w:szCs w:val="14"/>
              </w:rPr>
            </w:pPr>
            <w:proofErr w:type="spellStart"/>
            <w:r>
              <w:rPr>
                <w:rFonts w:ascii="Arial" w:hAnsi="Arial" w:cs="Arial"/>
                <w:sz w:val="14"/>
                <w:szCs w:val="14"/>
              </w:rPr>
              <w:t>Neugasse</w:t>
            </w:r>
            <w:proofErr w:type="spellEnd"/>
            <w:r>
              <w:rPr>
                <w:rFonts w:ascii="Arial" w:hAnsi="Arial" w:cs="Arial"/>
                <w:sz w:val="14"/>
                <w:szCs w:val="14"/>
              </w:rPr>
              <w:t xml:space="preserve"> 26a</w:t>
            </w:r>
          </w:p>
        </w:tc>
        <w:tc>
          <w:tcPr>
            <w:tcW w:w="1417" w:type="dxa"/>
          </w:tcPr>
          <w:p w:rsidR="006A6099" w:rsidRPr="00710AA7" w:rsidRDefault="006E4ACD" w:rsidP="00BB5CA4">
            <w:pPr>
              <w:rPr>
                <w:rFonts w:ascii="Arial" w:hAnsi="Arial" w:cs="Arial"/>
                <w:sz w:val="14"/>
                <w:szCs w:val="14"/>
              </w:rPr>
            </w:pPr>
            <w:r>
              <w:rPr>
                <w:rFonts w:ascii="Arial" w:hAnsi="Arial" w:cs="Arial"/>
                <w:sz w:val="14"/>
                <w:szCs w:val="14"/>
              </w:rPr>
              <w:t>76877 Offenbach</w:t>
            </w:r>
          </w:p>
        </w:tc>
        <w:tc>
          <w:tcPr>
            <w:tcW w:w="1276" w:type="dxa"/>
          </w:tcPr>
          <w:p w:rsidR="006A6099" w:rsidRPr="00710AA7" w:rsidRDefault="006E4ACD" w:rsidP="006E4ACD">
            <w:pPr>
              <w:rPr>
                <w:rFonts w:ascii="Arial" w:hAnsi="Arial" w:cs="Arial"/>
                <w:sz w:val="14"/>
                <w:szCs w:val="14"/>
              </w:rPr>
            </w:pPr>
            <w:r>
              <w:rPr>
                <w:rFonts w:ascii="Arial" w:hAnsi="Arial" w:cs="Arial"/>
                <w:sz w:val="14"/>
                <w:szCs w:val="14"/>
              </w:rPr>
              <w:t>0 63 48 / 7614895</w:t>
            </w:r>
          </w:p>
        </w:tc>
        <w:tc>
          <w:tcPr>
            <w:tcW w:w="2410" w:type="dxa"/>
          </w:tcPr>
          <w:p w:rsidR="006A6099" w:rsidRDefault="006A6099" w:rsidP="00BB5CA4">
            <w:pPr>
              <w:pStyle w:val="Fuzeile"/>
              <w:rPr>
                <w:rFonts w:ascii="Arial" w:hAnsi="Arial"/>
                <w:sz w:val="14"/>
              </w:rPr>
            </w:pPr>
            <w:r>
              <w:rPr>
                <w:rFonts w:ascii="Arial" w:hAnsi="Arial"/>
                <w:sz w:val="14"/>
              </w:rPr>
              <w:t>schriftfuehrer@fzv-sondernheim.de</w:t>
            </w:r>
          </w:p>
        </w:tc>
      </w:tr>
      <w:tr w:rsidR="006A6099" w:rsidTr="00BB5CA4">
        <w:tc>
          <w:tcPr>
            <w:tcW w:w="1133" w:type="dxa"/>
          </w:tcPr>
          <w:p w:rsidR="006A6099" w:rsidRPr="00710AA7" w:rsidRDefault="006A6099" w:rsidP="00BB5CA4">
            <w:pPr>
              <w:rPr>
                <w:rFonts w:ascii="Arial" w:hAnsi="Arial" w:cs="Arial"/>
                <w:sz w:val="14"/>
                <w:szCs w:val="14"/>
              </w:rPr>
            </w:pPr>
            <w:r w:rsidRPr="00710AA7">
              <w:rPr>
                <w:rFonts w:ascii="Arial" w:hAnsi="Arial" w:cs="Arial"/>
                <w:sz w:val="14"/>
                <w:szCs w:val="14"/>
              </w:rPr>
              <w:t>Kassenwart</w:t>
            </w:r>
          </w:p>
        </w:tc>
        <w:tc>
          <w:tcPr>
            <w:tcW w:w="1702" w:type="dxa"/>
          </w:tcPr>
          <w:p w:rsidR="006A6099" w:rsidRPr="00710AA7" w:rsidRDefault="006A6099" w:rsidP="00BB5CA4">
            <w:pPr>
              <w:rPr>
                <w:rFonts w:ascii="Arial" w:hAnsi="Arial" w:cs="Arial"/>
                <w:sz w:val="14"/>
                <w:szCs w:val="14"/>
              </w:rPr>
            </w:pPr>
            <w:r w:rsidRPr="00710AA7">
              <w:rPr>
                <w:rFonts w:ascii="Arial" w:hAnsi="Arial" w:cs="Arial"/>
                <w:sz w:val="14"/>
                <w:szCs w:val="14"/>
              </w:rPr>
              <w:t>Ulrich Bügel</w:t>
            </w:r>
          </w:p>
        </w:tc>
        <w:tc>
          <w:tcPr>
            <w:tcW w:w="1701" w:type="dxa"/>
          </w:tcPr>
          <w:p w:rsidR="006A6099" w:rsidRPr="00710AA7" w:rsidRDefault="006A6099" w:rsidP="00BB5CA4">
            <w:pPr>
              <w:rPr>
                <w:rFonts w:ascii="Arial" w:hAnsi="Arial" w:cs="Arial"/>
                <w:sz w:val="14"/>
                <w:szCs w:val="14"/>
              </w:rPr>
            </w:pPr>
            <w:proofErr w:type="spellStart"/>
            <w:r w:rsidRPr="00710AA7">
              <w:rPr>
                <w:rFonts w:ascii="Arial" w:hAnsi="Arial" w:cs="Arial"/>
                <w:sz w:val="14"/>
                <w:szCs w:val="14"/>
              </w:rPr>
              <w:t>Erlenstr</w:t>
            </w:r>
            <w:proofErr w:type="spellEnd"/>
            <w:r w:rsidRPr="00710AA7">
              <w:rPr>
                <w:rFonts w:ascii="Arial" w:hAnsi="Arial" w:cs="Arial"/>
                <w:sz w:val="14"/>
                <w:szCs w:val="14"/>
              </w:rPr>
              <w:t>. 5</w:t>
            </w:r>
          </w:p>
        </w:tc>
        <w:tc>
          <w:tcPr>
            <w:tcW w:w="1417" w:type="dxa"/>
          </w:tcPr>
          <w:p w:rsidR="006A6099" w:rsidRPr="00710AA7" w:rsidRDefault="006A6099" w:rsidP="00BB5CA4">
            <w:pPr>
              <w:rPr>
                <w:rFonts w:ascii="Arial" w:hAnsi="Arial" w:cs="Arial"/>
                <w:sz w:val="14"/>
                <w:szCs w:val="14"/>
              </w:rPr>
            </w:pPr>
            <w:r w:rsidRPr="00710AA7">
              <w:rPr>
                <w:rFonts w:ascii="Arial" w:hAnsi="Arial" w:cs="Arial"/>
                <w:sz w:val="14"/>
                <w:szCs w:val="14"/>
              </w:rPr>
              <w:t>76726 Sondernheim</w:t>
            </w:r>
          </w:p>
        </w:tc>
        <w:tc>
          <w:tcPr>
            <w:tcW w:w="1276" w:type="dxa"/>
          </w:tcPr>
          <w:p w:rsidR="006A6099" w:rsidRPr="00710AA7" w:rsidRDefault="006A6099" w:rsidP="00BB5CA4">
            <w:pPr>
              <w:rPr>
                <w:rFonts w:ascii="Arial" w:hAnsi="Arial" w:cs="Arial"/>
                <w:sz w:val="14"/>
                <w:szCs w:val="14"/>
              </w:rPr>
            </w:pPr>
            <w:r w:rsidRPr="00710AA7">
              <w:rPr>
                <w:rFonts w:ascii="Arial" w:hAnsi="Arial" w:cs="Arial"/>
                <w:sz w:val="14"/>
                <w:szCs w:val="14"/>
              </w:rPr>
              <w:t>0 72 74 / 47 77</w:t>
            </w:r>
          </w:p>
        </w:tc>
        <w:tc>
          <w:tcPr>
            <w:tcW w:w="2410" w:type="dxa"/>
          </w:tcPr>
          <w:p w:rsidR="006A6099" w:rsidRDefault="006A6099" w:rsidP="00BB5CA4">
            <w:pPr>
              <w:pStyle w:val="Fuzeile"/>
              <w:rPr>
                <w:rFonts w:ascii="Arial" w:hAnsi="Arial"/>
                <w:sz w:val="14"/>
              </w:rPr>
            </w:pPr>
            <w:r>
              <w:rPr>
                <w:rFonts w:ascii="Arial" w:hAnsi="Arial"/>
                <w:sz w:val="14"/>
              </w:rPr>
              <w:t>kasse@fzv-sondernheim.de</w:t>
            </w:r>
          </w:p>
        </w:tc>
      </w:tr>
    </w:tbl>
    <w:p w:rsidR="006A6099" w:rsidRDefault="006A6099" w:rsidP="006A6099">
      <w:pPr>
        <w:jc w:val="both"/>
        <w:rPr>
          <w:sz w:val="22"/>
        </w:rPr>
      </w:pPr>
    </w:p>
    <w:p w:rsidR="006A6099" w:rsidRDefault="006A6099" w:rsidP="006A6099">
      <w:pPr>
        <w:jc w:val="both"/>
        <w:rPr>
          <w:sz w:val="22"/>
        </w:rPr>
      </w:pPr>
    </w:p>
    <w:p w:rsidR="006A6099" w:rsidRDefault="006A6099" w:rsidP="006A6099">
      <w:pPr>
        <w:jc w:val="both"/>
        <w:rPr>
          <w:sz w:val="22"/>
        </w:rPr>
      </w:pPr>
      <w:r>
        <w:rPr>
          <w:sz w:val="22"/>
        </w:rPr>
        <w:t>Wir hoffen, Sie für die Mitgliedschaft im Fischzuchtverein Sondernheim begeistert zu haben und würden uns freuen, Sie als neues Mitglied begrüßen zu dürfen.</w:t>
      </w:r>
    </w:p>
    <w:p w:rsidR="006A6099" w:rsidRDefault="006A6099" w:rsidP="006A6099">
      <w:pPr>
        <w:jc w:val="both"/>
        <w:rPr>
          <w:sz w:val="22"/>
        </w:rPr>
      </w:pPr>
    </w:p>
    <w:p w:rsidR="006A6099" w:rsidRDefault="006A6099" w:rsidP="006A6099">
      <w:pPr>
        <w:jc w:val="both"/>
        <w:rPr>
          <w:sz w:val="22"/>
        </w:rPr>
      </w:pPr>
    </w:p>
    <w:p w:rsidR="006A6099" w:rsidRDefault="006A6099" w:rsidP="006A6099">
      <w:pPr>
        <w:jc w:val="both"/>
        <w:outlineLvl w:val="0"/>
        <w:rPr>
          <w:sz w:val="22"/>
        </w:rPr>
      </w:pPr>
      <w:r>
        <w:rPr>
          <w:sz w:val="22"/>
        </w:rPr>
        <w:t>Freundliche Grüße und Petri Heil</w:t>
      </w:r>
    </w:p>
    <w:p w:rsidR="006A6099" w:rsidRDefault="006A6099" w:rsidP="006A6099">
      <w:pPr>
        <w:jc w:val="both"/>
        <w:rPr>
          <w:sz w:val="22"/>
        </w:rPr>
      </w:pPr>
    </w:p>
    <w:p w:rsidR="006A6099" w:rsidRDefault="006A6099" w:rsidP="006A6099">
      <w:pPr>
        <w:jc w:val="both"/>
        <w:rPr>
          <w:sz w:val="22"/>
        </w:rPr>
      </w:pPr>
    </w:p>
    <w:p w:rsidR="006A6099" w:rsidRDefault="006A6099" w:rsidP="006A6099">
      <w:pPr>
        <w:jc w:val="both"/>
      </w:pPr>
      <w:r>
        <w:rPr>
          <w:sz w:val="22"/>
        </w:rPr>
        <w:t>Fischzuchtverein Sondernheim</w:t>
      </w:r>
    </w:p>
    <w:p w:rsidR="00C67DE0" w:rsidRDefault="00C67DE0"/>
    <w:sectPr w:rsidR="00C67DE0" w:rsidSect="00AF060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6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06" w:rsidRDefault="00F54F06" w:rsidP="00AF0604">
      <w:r>
        <w:separator/>
      </w:r>
    </w:p>
  </w:endnote>
  <w:endnote w:type="continuationSeparator" w:id="0">
    <w:p w:rsidR="00F54F06" w:rsidRDefault="00F54F06" w:rsidP="00AF06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nst BT">
    <w:altName w:val="Lucida Sans Unicode"/>
    <w:charset w:val="00"/>
    <w:family w:val="swiss"/>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C1" w:rsidRDefault="000903C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7" w:type="dxa"/>
      <w:tblLayout w:type="fixed"/>
      <w:tblCellMar>
        <w:left w:w="70" w:type="dxa"/>
        <w:right w:w="70" w:type="dxa"/>
      </w:tblCellMar>
      <w:tblLook w:val="0000"/>
    </w:tblPr>
    <w:tblGrid>
      <w:gridCol w:w="1063"/>
      <w:gridCol w:w="1842"/>
      <w:gridCol w:w="2268"/>
      <w:gridCol w:w="1275"/>
      <w:gridCol w:w="1418"/>
      <w:gridCol w:w="2551"/>
    </w:tblGrid>
    <w:tr w:rsidR="00C26E13" w:rsidTr="00017AB9">
      <w:tc>
        <w:tcPr>
          <w:tcW w:w="1063" w:type="dxa"/>
          <w:tcBorders>
            <w:top w:val="single" w:sz="4" w:space="0" w:color="auto"/>
          </w:tcBorders>
          <w:vAlign w:val="center"/>
        </w:tcPr>
        <w:p w:rsidR="00C26E13" w:rsidRDefault="006A6099" w:rsidP="00C26E13">
          <w:pPr>
            <w:pStyle w:val="Fuzeile"/>
            <w:rPr>
              <w:rFonts w:ascii="Arial" w:hAnsi="Arial"/>
              <w:sz w:val="12"/>
            </w:rPr>
          </w:pPr>
          <w:r>
            <w:rPr>
              <w:rFonts w:ascii="Arial" w:hAnsi="Arial"/>
              <w:sz w:val="12"/>
            </w:rPr>
            <w:t>1.Vorsitzender</w:t>
          </w:r>
        </w:p>
      </w:tc>
      <w:tc>
        <w:tcPr>
          <w:tcW w:w="1842" w:type="dxa"/>
          <w:tcBorders>
            <w:top w:val="single" w:sz="4" w:space="0" w:color="auto"/>
          </w:tcBorders>
          <w:vAlign w:val="center"/>
        </w:tcPr>
        <w:p w:rsidR="00C26E13" w:rsidRDefault="006A6099" w:rsidP="00C26E13">
          <w:pPr>
            <w:pStyle w:val="Fuzeile"/>
            <w:rPr>
              <w:rFonts w:ascii="Arial" w:hAnsi="Arial"/>
              <w:sz w:val="12"/>
            </w:rPr>
          </w:pPr>
          <w:r>
            <w:rPr>
              <w:rFonts w:ascii="Arial" w:hAnsi="Arial"/>
              <w:sz w:val="12"/>
            </w:rPr>
            <w:t>Dietmar Eßwein</w:t>
          </w:r>
        </w:p>
      </w:tc>
      <w:tc>
        <w:tcPr>
          <w:tcW w:w="2268" w:type="dxa"/>
          <w:tcBorders>
            <w:top w:val="single" w:sz="4" w:space="0" w:color="auto"/>
          </w:tcBorders>
          <w:vAlign w:val="center"/>
        </w:tcPr>
        <w:p w:rsidR="00C26E13" w:rsidRPr="00BB7929" w:rsidRDefault="006A6099" w:rsidP="00C26E13">
          <w:pPr>
            <w:pStyle w:val="Fuzeile"/>
            <w:rPr>
              <w:rFonts w:ascii="Arial" w:hAnsi="Arial"/>
              <w:sz w:val="12"/>
            </w:rPr>
          </w:pPr>
          <w:r>
            <w:rPr>
              <w:rFonts w:ascii="Arial" w:hAnsi="Arial"/>
              <w:sz w:val="12"/>
            </w:rPr>
            <w:t>Blumen</w:t>
          </w:r>
          <w:r w:rsidRPr="00BB7929">
            <w:rPr>
              <w:rFonts w:ascii="Arial" w:hAnsi="Arial"/>
              <w:sz w:val="12"/>
            </w:rPr>
            <w:t>str. 14</w:t>
          </w:r>
        </w:p>
      </w:tc>
      <w:tc>
        <w:tcPr>
          <w:tcW w:w="1275" w:type="dxa"/>
          <w:tcBorders>
            <w:top w:val="single" w:sz="4" w:space="0" w:color="auto"/>
          </w:tcBorders>
          <w:vAlign w:val="center"/>
        </w:tcPr>
        <w:p w:rsidR="00C26E13" w:rsidRDefault="006A6099" w:rsidP="00C26E13">
          <w:pPr>
            <w:pStyle w:val="Fuzeile"/>
            <w:rPr>
              <w:rFonts w:ascii="Arial" w:hAnsi="Arial"/>
              <w:sz w:val="12"/>
            </w:rPr>
          </w:pPr>
          <w:r>
            <w:rPr>
              <w:rFonts w:ascii="Arial" w:hAnsi="Arial"/>
              <w:sz w:val="12"/>
            </w:rPr>
            <w:t xml:space="preserve">76756 </w:t>
          </w:r>
          <w:proofErr w:type="spellStart"/>
          <w:r>
            <w:rPr>
              <w:rFonts w:ascii="Arial" w:hAnsi="Arial"/>
              <w:sz w:val="12"/>
            </w:rPr>
            <w:t>Bellheim</w:t>
          </w:r>
          <w:proofErr w:type="spellEnd"/>
        </w:p>
      </w:tc>
      <w:tc>
        <w:tcPr>
          <w:tcW w:w="1418" w:type="dxa"/>
          <w:tcBorders>
            <w:top w:val="single" w:sz="4" w:space="0" w:color="auto"/>
          </w:tcBorders>
          <w:vAlign w:val="center"/>
        </w:tcPr>
        <w:p w:rsidR="00C26E13" w:rsidRPr="00BB7929" w:rsidRDefault="006A6099" w:rsidP="00C26E13">
          <w:pPr>
            <w:pStyle w:val="Fuzeile"/>
            <w:rPr>
              <w:rFonts w:ascii="Arial" w:hAnsi="Arial"/>
              <w:sz w:val="12"/>
            </w:rPr>
          </w:pPr>
          <w:r>
            <w:rPr>
              <w:rFonts w:ascii="Arial" w:hAnsi="Arial"/>
              <w:sz w:val="12"/>
            </w:rPr>
            <w:t xml:space="preserve">Tel.:  0 72 </w:t>
          </w:r>
          <w:proofErr w:type="spellStart"/>
          <w:r>
            <w:rPr>
              <w:rFonts w:ascii="Arial" w:hAnsi="Arial"/>
              <w:sz w:val="12"/>
            </w:rPr>
            <w:t>72</w:t>
          </w:r>
          <w:proofErr w:type="spellEnd"/>
          <w:r>
            <w:rPr>
              <w:rFonts w:ascii="Arial" w:hAnsi="Arial"/>
              <w:sz w:val="12"/>
            </w:rPr>
            <w:t xml:space="preserve"> / 737 64</w:t>
          </w:r>
        </w:p>
      </w:tc>
      <w:tc>
        <w:tcPr>
          <w:tcW w:w="2551" w:type="dxa"/>
          <w:tcBorders>
            <w:top w:val="single" w:sz="4" w:space="0" w:color="auto"/>
          </w:tcBorders>
        </w:tcPr>
        <w:p w:rsidR="00C26E13" w:rsidRDefault="006A6099" w:rsidP="00C26E13">
          <w:pPr>
            <w:pStyle w:val="Fuzeile"/>
            <w:rPr>
              <w:rFonts w:ascii="Arial" w:hAnsi="Arial"/>
              <w:sz w:val="12"/>
              <w:lang w:val="en-US"/>
            </w:rPr>
          </w:pPr>
          <w:r>
            <w:rPr>
              <w:rFonts w:ascii="Arial" w:hAnsi="Arial"/>
              <w:sz w:val="12"/>
              <w:lang w:val="en-US"/>
            </w:rPr>
            <w:t>Email:  vorstand1@fzv-sondernheim.de</w:t>
          </w:r>
        </w:p>
      </w:tc>
    </w:tr>
    <w:tr w:rsidR="00C26E13" w:rsidTr="00017AB9">
      <w:tc>
        <w:tcPr>
          <w:tcW w:w="1063" w:type="dxa"/>
          <w:vAlign w:val="center"/>
        </w:tcPr>
        <w:p w:rsidR="00C26E13" w:rsidRDefault="006A6099" w:rsidP="00C26E13">
          <w:pPr>
            <w:pStyle w:val="Fuzeile"/>
            <w:rPr>
              <w:rFonts w:ascii="Arial" w:hAnsi="Arial"/>
              <w:sz w:val="12"/>
              <w:lang w:val="en-US"/>
            </w:rPr>
          </w:pPr>
          <w:r>
            <w:rPr>
              <w:rFonts w:ascii="Arial" w:hAnsi="Arial"/>
              <w:sz w:val="12"/>
              <w:lang w:val="en-US"/>
            </w:rPr>
            <w:t>2.Vorsitzender</w:t>
          </w:r>
        </w:p>
      </w:tc>
      <w:tc>
        <w:tcPr>
          <w:tcW w:w="1842" w:type="dxa"/>
          <w:vAlign w:val="center"/>
        </w:tcPr>
        <w:p w:rsidR="00C26E13" w:rsidRDefault="006A6099" w:rsidP="00C26E13">
          <w:pPr>
            <w:pStyle w:val="Fuzeile"/>
            <w:rPr>
              <w:rFonts w:ascii="Arial" w:hAnsi="Arial"/>
              <w:sz w:val="12"/>
              <w:lang w:val="en-US"/>
            </w:rPr>
          </w:pPr>
          <w:r>
            <w:rPr>
              <w:rFonts w:ascii="Arial" w:hAnsi="Arial"/>
              <w:sz w:val="12"/>
              <w:lang w:val="en-US"/>
            </w:rPr>
            <w:t>Bernd Kern</w:t>
          </w:r>
        </w:p>
      </w:tc>
      <w:tc>
        <w:tcPr>
          <w:tcW w:w="2268" w:type="dxa"/>
          <w:vAlign w:val="center"/>
        </w:tcPr>
        <w:p w:rsidR="00C26E13" w:rsidRPr="00BB7929" w:rsidRDefault="006A6099" w:rsidP="00C26E13">
          <w:pPr>
            <w:pStyle w:val="Fuzeile"/>
            <w:rPr>
              <w:rFonts w:ascii="Arial" w:hAnsi="Arial"/>
              <w:sz w:val="12"/>
            </w:rPr>
          </w:pPr>
          <w:r w:rsidRPr="00BB7929">
            <w:rPr>
              <w:rFonts w:ascii="Arial" w:hAnsi="Arial"/>
              <w:sz w:val="12"/>
            </w:rPr>
            <w:t>Langgewannstraße 10a</w:t>
          </w:r>
        </w:p>
      </w:tc>
      <w:tc>
        <w:tcPr>
          <w:tcW w:w="1275" w:type="dxa"/>
          <w:vAlign w:val="center"/>
        </w:tcPr>
        <w:p w:rsidR="00C26E13" w:rsidRDefault="006A6099" w:rsidP="00C26E13">
          <w:pPr>
            <w:pStyle w:val="Fuzeile"/>
            <w:rPr>
              <w:rFonts w:ascii="Arial" w:hAnsi="Arial"/>
              <w:sz w:val="12"/>
            </w:rPr>
          </w:pPr>
          <w:r>
            <w:rPr>
              <w:rFonts w:ascii="Arial" w:hAnsi="Arial"/>
              <w:sz w:val="12"/>
            </w:rPr>
            <w:t>76726 Sondernheim</w:t>
          </w:r>
        </w:p>
      </w:tc>
      <w:tc>
        <w:tcPr>
          <w:tcW w:w="1418" w:type="dxa"/>
          <w:vAlign w:val="center"/>
        </w:tcPr>
        <w:p w:rsidR="00C26E13" w:rsidRDefault="000903C1" w:rsidP="00C26E13">
          <w:pPr>
            <w:pStyle w:val="Fuzeile"/>
            <w:rPr>
              <w:rFonts w:ascii="Arial" w:hAnsi="Arial"/>
              <w:sz w:val="12"/>
            </w:rPr>
          </w:pPr>
          <w:r>
            <w:rPr>
              <w:rFonts w:ascii="Arial" w:hAnsi="Arial"/>
              <w:sz w:val="12"/>
            </w:rPr>
            <w:t>Tel.:  0176 68 22 76 01</w:t>
          </w:r>
        </w:p>
      </w:tc>
      <w:tc>
        <w:tcPr>
          <w:tcW w:w="2551" w:type="dxa"/>
        </w:tcPr>
        <w:p w:rsidR="00C26E13" w:rsidRDefault="006A6099" w:rsidP="00C26E13">
          <w:pPr>
            <w:pStyle w:val="Fuzeile"/>
            <w:rPr>
              <w:rFonts w:ascii="Arial" w:hAnsi="Arial"/>
              <w:sz w:val="12"/>
            </w:rPr>
          </w:pPr>
          <w:r>
            <w:rPr>
              <w:rFonts w:ascii="Arial" w:hAnsi="Arial"/>
              <w:sz w:val="12"/>
            </w:rPr>
            <w:t>Email:  vorstand2@fzv-sondernheim.de</w:t>
          </w:r>
        </w:p>
      </w:tc>
    </w:tr>
    <w:tr w:rsidR="00C26E13" w:rsidTr="00017AB9">
      <w:tc>
        <w:tcPr>
          <w:tcW w:w="1063" w:type="dxa"/>
          <w:vAlign w:val="center"/>
        </w:tcPr>
        <w:p w:rsidR="00C26E13" w:rsidRDefault="006A6099" w:rsidP="00C26E13">
          <w:pPr>
            <w:pStyle w:val="Fuzeile"/>
            <w:rPr>
              <w:rFonts w:ascii="Arial" w:hAnsi="Arial"/>
              <w:sz w:val="12"/>
            </w:rPr>
          </w:pPr>
          <w:r>
            <w:rPr>
              <w:rFonts w:ascii="Arial" w:hAnsi="Arial"/>
              <w:sz w:val="12"/>
            </w:rPr>
            <w:t>Schriftführer</w:t>
          </w:r>
        </w:p>
      </w:tc>
      <w:tc>
        <w:tcPr>
          <w:tcW w:w="1842" w:type="dxa"/>
          <w:vAlign w:val="center"/>
        </w:tcPr>
        <w:p w:rsidR="00C26E13" w:rsidRDefault="00790A80" w:rsidP="00C26E13">
          <w:pPr>
            <w:pStyle w:val="Fuzeile"/>
            <w:rPr>
              <w:rFonts w:ascii="Arial" w:hAnsi="Arial"/>
              <w:sz w:val="12"/>
            </w:rPr>
          </w:pPr>
          <w:r>
            <w:rPr>
              <w:rFonts w:ascii="Arial" w:hAnsi="Arial"/>
              <w:sz w:val="12"/>
            </w:rPr>
            <w:t xml:space="preserve">Tobias </w:t>
          </w:r>
          <w:proofErr w:type="spellStart"/>
          <w:r>
            <w:rPr>
              <w:rFonts w:ascii="Arial" w:hAnsi="Arial"/>
              <w:sz w:val="12"/>
            </w:rPr>
            <w:t>Madla</w:t>
          </w:r>
          <w:proofErr w:type="spellEnd"/>
        </w:p>
      </w:tc>
      <w:tc>
        <w:tcPr>
          <w:tcW w:w="2268" w:type="dxa"/>
          <w:vAlign w:val="center"/>
        </w:tcPr>
        <w:p w:rsidR="00C26E13" w:rsidRDefault="00790A80" w:rsidP="00C26E13">
          <w:pPr>
            <w:pStyle w:val="Fuzeile"/>
            <w:rPr>
              <w:rFonts w:ascii="Arial" w:hAnsi="Arial"/>
              <w:sz w:val="12"/>
            </w:rPr>
          </w:pPr>
          <w:proofErr w:type="spellStart"/>
          <w:r>
            <w:rPr>
              <w:rFonts w:ascii="Arial" w:hAnsi="Arial"/>
              <w:sz w:val="12"/>
            </w:rPr>
            <w:t>Neugasse</w:t>
          </w:r>
          <w:proofErr w:type="spellEnd"/>
          <w:r>
            <w:rPr>
              <w:rFonts w:ascii="Arial" w:hAnsi="Arial"/>
              <w:sz w:val="12"/>
            </w:rPr>
            <w:t xml:space="preserve"> 26 a</w:t>
          </w:r>
        </w:p>
      </w:tc>
      <w:tc>
        <w:tcPr>
          <w:tcW w:w="1275" w:type="dxa"/>
          <w:vAlign w:val="center"/>
        </w:tcPr>
        <w:p w:rsidR="00C26E13" w:rsidRDefault="00790A80" w:rsidP="00C26E13">
          <w:pPr>
            <w:pStyle w:val="Fuzeile"/>
            <w:rPr>
              <w:rFonts w:ascii="Arial" w:hAnsi="Arial"/>
              <w:sz w:val="12"/>
            </w:rPr>
          </w:pPr>
          <w:r>
            <w:rPr>
              <w:rFonts w:ascii="Arial" w:hAnsi="Arial"/>
              <w:sz w:val="12"/>
            </w:rPr>
            <w:t>76877 Offenbach</w:t>
          </w:r>
        </w:p>
      </w:tc>
      <w:tc>
        <w:tcPr>
          <w:tcW w:w="1418" w:type="dxa"/>
          <w:vAlign w:val="center"/>
        </w:tcPr>
        <w:p w:rsidR="00C26E13" w:rsidRDefault="00790A80" w:rsidP="00790A80">
          <w:pPr>
            <w:pStyle w:val="Fuzeile"/>
            <w:rPr>
              <w:rFonts w:ascii="Arial" w:hAnsi="Arial"/>
              <w:sz w:val="12"/>
            </w:rPr>
          </w:pPr>
          <w:r>
            <w:rPr>
              <w:rFonts w:ascii="Arial" w:hAnsi="Arial"/>
              <w:sz w:val="12"/>
            </w:rPr>
            <w:t>Tel.:  0 63 48 / 761</w:t>
          </w:r>
          <w:r w:rsidR="006A6099">
            <w:rPr>
              <w:rFonts w:ascii="Arial" w:hAnsi="Arial"/>
              <w:sz w:val="12"/>
            </w:rPr>
            <w:t>88</w:t>
          </w:r>
        </w:p>
      </w:tc>
      <w:tc>
        <w:tcPr>
          <w:tcW w:w="2551" w:type="dxa"/>
        </w:tcPr>
        <w:p w:rsidR="00C26E13" w:rsidRDefault="006A6099" w:rsidP="00C26E13">
          <w:pPr>
            <w:pStyle w:val="Fuzeile"/>
            <w:rPr>
              <w:rFonts w:ascii="Arial" w:hAnsi="Arial"/>
              <w:sz w:val="12"/>
            </w:rPr>
          </w:pPr>
          <w:r>
            <w:rPr>
              <w:rFonts w:ascii="Arial" w:hAnsi="Arial"/>
              <w:sz w:val="12"/>
            </w:rPr>
            <w:t>Email:  schriftfuehrer@fzv-sondernheim.de</w:t>
          </w:r>
        </w:p>
      </w:tc>
    </w:tr>
    <w:tr w:rsidR="00C26E13" w:rsidTr="00017AB9">
      <w:tc>
        <w:tcPr>
          <w:tcW w:w="1063" w:type="dxa"/>
          <w:vAlign w:val="center"/>
        </w:tcPr>
        <w:p w:rsidR="00C26E13" w:rsidRDefault="006A6099" w:rsidP="00C26E13">
          <w:pPr>
            <w:pStyle w:val="Fuzeile"/>
            <w:rPr>
              <w:rFonts w:ascii="Arial" w:hAnsi="Arial"/>
              <w:sz w:val="12"/>
            </w:rPr>
          </w:pPr>
          <w:r>
            <w:rPr>
              <w:rFonts w:ascii="Arial" w:hAnsi="Arial"/>
              <w:sz w:val="12"/>
            </w:rPr>
            <w:t>Kassenwart</w:t>
          </w:r>
        </w:p>
      </w:tc>
      <w:tc>
        <w:tcPr>
          <w:tcW w:w="1842" w:type="dxa"/>
          <w:vAlign w:val="center"/>
        </w:tcPr>
        <w:p w:rsidR="00C26E13" w:rsidRDefault="006A6099" w:rsidP="00C26E13">
          <w:pPr>
            <w:pStyle w:val="Fuzeile"/>
            <w:rPr>
              <w:rFonts w:ascii="Arial" w:hAnsi="Arial"/>
              <w:sz w:val="12"/>
            </w:rPr>
          </w:pPr>
          <w:r>
            <w:rPr>
              <w:rFonts w:ascii="Arial" w:hAnsi="Arial"/>
              <w:sz w:val="12"/>
            </w:rPr>
            <w:t>Ulrich Bügel</w:t>
          </w:r>
        </w:p>
      </w:tc>
      <w:tc>
        <w:tcPr>
          <w:tcW w:w="2268" w:type="dxa"/>
          <w:vAlign w:val="center"/>
        </w:tcPr>
        <w:p w:rsidR="00C26E13" w:rsidRPr="00BB7929" w:rsidRDefault="006A6099" w:rsidP="00C26E13">
          <w:pPr>
            <w:pStyle w:val="Fuzeile"/>
            <w:rPr>
              <w:rFonts w:ascii="Arial" w:hAnsi="Arial"/>
              <w:sz w:val="12"/>
            </w:rPr>
          </w:pPr>
          <w:proofErr w:type="spellStart"/>
          <w:r w:rsidRPr="00BB7929">
            <w:rPr>
              <w:rFonts w:ascii="Arial" w:hAnsi="Arial"/>
              <w:sz w:val="12"/>
            </w:rPr>
            <w:t>Erlenstr</w:t>
          </w:r>
          <w:proofErr w:type="spellEnd"/>
          <w:r w:rsidRPr="00BB7929">
            <w:rPr>
              <w:rFonts w:ascii="Arial" w:hAnsi="Arial"/>
              <w:sz w:val="12"/>
            </w:rPr>
            <w:t>. 5</w:t>
          </w:r>
        </w:p>
      </w:tc>
      <w:tc>
        <w:tcPr>
          <w:tcW w:w="1275" w:type="dxa"/>
          <w:vAlign w:val="center"/>
        </w:tcPr>
        <w:p w:rsidR="00C26E13" w:rsidRDefault="006A6099" w:rsidP="00C26E13">
          <w:pPr>
            <w:pStyle w:val="Fuzeile"/>
            <w:rPr>
              <w:rFonts w:ascii="Arial" w:hAnsi="Arial"/>
              <w:sz w:val="12"/>
            </w:rPr>
          </w:pPr>
          <w:r>
            <w:rPr>
              <w:rFonts w:ascii="Arial" w:hAnsi="Arial"/>
              <w:sz w:val="12"/>
            </w:rPr>
            <w:t>76726 Sondernheim</w:t>
          </w:r>
        </w:p>
      </w:tc>
      <w:tc>
        <w:tcPr>
          <w:tcW w:w="1418" w:type="dxa"/>
          <w:vAlign w:val="center"/>
        </w:tcPr>
        <w:p w:rsidR="00C26E13" w:rsidRDefault="006A6099" w:rsidP="00C26E13">
          <w:pPr>
            <w:pStyle w:val="Fuzeile"/>
            <w:rPr>
              <w:rFonts w:ascii="Arial" w:hAnsi="Arial"/>
              <w:sz w:val="12"/>
            </w:rPr>
          </w:pPr>
          <w:r>
            <w:rPr>
              <w:rFonts w:ascii="Arial" w:hAnsi="Arial"/>
              <w:sz w:val="12"/>
            </w:rPr>
            <w:t>Tel.:  0 72 74 / 47 77</w:t>
          </w:r>
        </w:p>
      </w:tc>
      <w:tc>
        <w:tcPr>
          <w:tcW w:w="2551" w:type="dxa"/>
        </w:tcPr>
        <w:p w:rsidR="00C26E13" w:rsidRDefault="006A6099" w:rsidP="00C26E13">
          <w:pPr>
            <w:pStyle w:val="Fuzeile"/>
            <w:rPr>
              <w:rFonts w:ascii="Arial" w:hAnsi="Arial"/>
              <w:sz w:val="12"/>
            </w:rPr>
          </w:pPr>
          <w:r>
            <w:rPr>
              <w:rFonts w:ascii="Arial" w:hAnsi="Arial"/>
              <w:sz w:val="12"/>
            </w:rPr>
            <w:t>Email:  kasse@fzv-sondernheim.de</w:t>
          </w:r>
        </w:p>
      </w:tc>
    </w:tr>
    <w:tr w:rsidR="00C26E13" w:rsidTr="00017AB9">
      <w:tc>
        <w:tcPr>
          <w:tcW w:w="1063" w:type="dxa"/>
        </w:tcPr>
        <w:p w:rsidR="00C26E13" w:rsidRDefault="006A6099" w:rsidP="00C26E13">
          <w:pPr>
            <w:pStyle w:val="Fuzeile"/>
            <w:rPr>
              <w:rFonts w:ascii="Arial" w:hAnsi="Arial"/>
              <w:sz w:val="12"/>
            </w:rPr>
          </w:pPr>
          <w:r>
            <w:rPr>
              <w:rFonts w:ascii="Arial" w:hAnsi="Arial"/>
              <w:sz w:val="12"/>
            </w:rPr>
            <w:t>Bankverbindung</w:t>
          </w:r>
        </w:p>
      </w:tc>
      <w:tc>
        <w:tcPr>
          <w:tcW w:w="1842" w:type="dxa"/>
        </w:tcPr>
        <w:p w:rsidR="00C26E13" w:rsidRDefault="006A6099" w:rsidP="00C26E13">
          <w:pPr>
            <w:pStyle w:val="Fuzeile"/>
            <w:rPr>
              <w:rFonts w:ascii="Arial" w:hAnsi="Arial"/>
              <w:sz w:val="12"/>
            </w:rPr>
          </w:pPr>
          <w:r>
            <w:rPr>
              <w:rFonts w:ascii="Arial" w:hAnsi="Arial"/>
              <w:sz w:val="12"/>
            </w:rPr>
            <w:t>Sparkasse Kandel</w:t>
          </w:r>
        </w:p>
      </w:tc>
      <w:tc>
        <w:tcPr>
          <w:tcW w:w="2268" w:type="dxa"/>
        </w:tcPr>
        <w:p w:rsidR="00C26E13" w:rsidRDefault="00017AB9" w:rsidP="00017AB9">
          <w:pPr>
            <w:pStyle w:val="Fuzeile"/>
            <w:ind w:right="-920"/>
            <w:rPr>
              <w:rFonts w:ascii="Arial" w:hAnsi="Arial"/>
              <w:sz w:val="12"/>
            </w:rPr>
          </w:pPr>
          <w:r>
            <w:rPr>
              <w:rFonts w:ascii="Arial" w:hAnsi="Arial"/>
              <w:sz w:val="12"/>
            </w:rPr>
            <w:t xml:space="preserve">IBAN: DE45 5485 1440 0027 0143 98 </w:t>
          </w:r>
        </w:p>
      </w:tc>
      <w:tc>
        <w:tcPr>
          <w:tcW w:w="1275" w:type="dxa"/>
        </w:tcPr>
        <w:p w:rsidR="00C26E13" w:rsidRDefault="00017AB9" w:rsidP="00017AB9">
          <w:pPr>
            <w:pStyle w:val="Fuzeile"/>
            <w:ind w:left="72" w:right="-71" w:hanging="72"/>
            <w:rPr>
              <w:rFonts w:ascii="Arial" w:hAnsi="Arial"/>
              <w:sz w:val="12"/>
            </w:rPr>
          </w:pPr>
          <w:r>
            <w:rPr>
              <w:rFonts w:ascii="Arial" w:hAnsi="Arial"/>
              <w:sz w:val="12"/>
            </w:rPr>
            <w:t>BIC: MALADE51KAD</w:t>
          </w:r>
          <w:r w:rsidR="006A6099">
            <w:rPr>
              <w:rFonts w:ascii="Arial" w:hAnsi="Arial"/>
              <w:sz w:val="12"/>
            </w:rPr>
            <w:t xml:space="preserve"> </w:t>
          </w:r>
        </w:p>
      </w:tc>
      <w:tc>
        <w:tcPr>
          <w:tcW w:w="1418" w:type="dxa"/>
        </w:tcPr>
        <w:p w:rsidR="00C26E13" w:rsidRDefault="00F54F06" w:rsidP="00C26E13">
          <w:pPr>
            <w:pStyle w:val="Fuzeile"/>
            <w:rPr>
              <w:rFonts w:ascii="Arial" w:hAnsi="Arial"/>
              <w:sz w:val="12"/>
            </w:rPr>
          </w:pPr>
        </w:p>
      </w:tc>
      <w:tc>
        <w:tcPr>
          <w:tcW w:w="2551" w:type="dxa"/>
        </w:tcPr>
        <w:p w:rsidR="00C26E13" w:rsidRDefault="00F54F06" w:rsidP="00C26E13">
          <w:pPr>
            <w:pStyle w:val="Fuzeile"/>
            <w:rPr>
              <w:rFonts w:ascii="Arial" w:hAnsi="Arial"/>
              <w:sz w:val="12"/>
            </w:rPr>
          </w:pPr>
        </w:p>
      </w:tc>
    </w:tr>
    <w:tr w:rsidR="00C26E13" w:rsidTr="00017AB9">
      <w:tc>
        <w:tcPr>
          <w:tcW w:w="1063" w:type="dxa"/>
        </w:tcPr>
        <w:p w:rsidR="00C26E13" w:rsidRDefault="00F54F06" w:rsidP="00C26E13">
          <w:pPr>
            <w:pStyle w:val="Fuzeile"/>
            <w:rPr>
              <w:rFonts w:ascii="Arial" w:hAnsi="Arial"/>
              <w:sz w:val="12"/>
            </w:rPr>
          </w:pPr>
        </w:p>
      </w:tc>
      <w:tc>
        <w:tcPr>
          <w:tcW w:w="1842" w:type="dxa"/>
        </w:tcPr>
        <w:p w:rsidR="00C26E13" w:rsidRDefault="006A6099" w:rsidP="00C26E13">
          <w:pPr>
            <w:pStyle w:val="Fuzeile"/>
            <w:rPr>
              <w:rFonts w:ascii="Arial" w:hAnsi="Arial"/>
              <w:sz w:val="12"/>
            </w:rPr>
          </w:pPr>
          <w:r>
            <w:rPr>
              <w:rFonts w:ascii="Arial" w:hAnsi="Arial"/>
              <w:sz w:val="12"/>
            </w:rPr>
            <w:t>V.R. Bank Südpfalz e.G.</w:t>
          </w:r>
        </w:p>
      </w:tc>
      <w:tc>
        <w:tcPr>
          <w:tcW w:w="2268" w:type="dxa"/>
        </w:tcPr>
        <w:p w:rsidR="00C26E13" w:rsidRDefault="00017AB9" w:rsidP="00C26E13">
          <w:pPr>
            <w:pStyle w:val="Fuzeile"/>
            <w:rPr>
              <w:rFonts w:ascii="Arial" w:hAnsi="Arial"/>
              <w:sz w:val="12"/>
            </w:rPr>
          </w:pPr>
          <w:r>
            <w:rPr>
              <w:rFonts w:ascii="Arial" w:hAnsi="Arial"/>
              <w:sz w:val="12"/>
            </w:rPr>
            <w:t>IBAN: DE29 5486 2500 0000 4705 38</w:t>
          </w:r>
        </w:p>
      </w:tc>
      <w:tc>
        <w:tcPr>
          <w:tcW w:w="1275" w:type="dxa"/>
        </w:tcPr>
        <w:p w:rsidR="00C26E13" w:rsidRDefault="00017AB9" w:rsidP="00017AB9">
          <w:pPr>
            <w:pStyle w:val="Fuzeile"/>
            <w:ind w:right="-71"/>
            <w:rPr>
              <w:rFonts w:ascii="Arial" w:hAnsi="Arial"/>
              <w:sz w:val="12"/>
            </w:rPr>
          </w:pPr>
          <w:r>
            <w:rPr>
              <w:rFonts w:ascii="Arial" w:hAnsi="Arial"/>
              <w:sz w:val="12"/>
            </w:rPr>
            <w:t>BIC: GENODE61SUW</w:t>
          </w:r>
        </w:p>
      </w:tc>
      <w:tc>
        <w:tcPr>
          <w:tcW w:w="1418" w:type="dxa"/>
        </w:tcPr>
        <w:p w:rsidR="00C26E13" w:rsidRDefault="00F54F06" w:rsidP="00C26E13">
          <w:pPr>
            <w:pStyle w:val="Fuzeile"/>
            <w:rPr>
              <w:rFonts w:ascii="Arial" w:hAnsi="Arial"/>
              <w:sz w:val="12"/>
            </w:rPr>
          </w:pPr>
        </w:p>
      </w:tc>
      <w:tc>
        <w:tcPr>
          <w:tcW w:w="2551" w:type="dxa"/>
        </w:tcPr>
        <w:p w:rsidR="00C26E13" w:rsidRDefault="00F54F06" w:rsidP="00C26E13">
          <w:pPr>
            <w:pStyle w:val="Fuzeile"/>
            <w:rPr>
              <w:rFonts w:ascii="Arial" w:hAnsi="Arial"/>
              <w:sz w:val="12"/>
            </w:rPr>
          </w:pPr>
        </w:p>
      </w:tc>
    </w:tr>
    <w:tr w:rsidR="008A4C56" w:rsidTr="00017AB9">
      <w:trPr>
        <w:cantSplit/>
      </w:trPr>
      <w:tc>
        <w:tcPr>
          <w:tcW w:w="1063" w:type="dxa"/>
        </w:tcPr>
        <w:p w:rsidR="008A4C56" w:rsidRDefault="006A6099">
          <w:pPr>
            <w:pStyle w:val="Fuzeile"/>
            <w:rPr>
              <w:rFonts w:ascii="Arial" w:hAnsi="Arial"/>
              <w:sz w:val="12"/>
            </w:rPr>
          </w:pPr>
          <w:r>
            <w:rPr>
              <w:rFonts w:ascii="Arial" w:hAnsi="Arial"/>
              <w:sz w:val="12"/>
            </w:rPr>
            <w:t>Internet:</w:t>
          </w:r>
        </w:p>
      </w:tc>
      <w:tc>
        <w:tcPr>
          <w:tcW w:w="1842" w:type="dxa"/>
        </w:tcPr>
        <w:p w:rsidR="008A4C56" w:rsidRDefault="006A6099">
          <w:pPr>
            <w:pStyle w:val="Fuzeile"/>
            <w:rPr>
              <w:rFonts w:ascii="Arial" w:hAnsi="Arial"/>
              <w:sz w:val="12"/>
            </w:rPr>
          </w:pPr>
          <w:r>
            <w:rPr>
              <w:rFonts w:ascii="Arial" w:hAnsi="Arial"/>
              <w:sz w:val="12"/>
            </w:rPr>
            <w:t>http://www.fzv-sondernheim.de</w:t>
          </w:r>
        </w:p>
      </w:tc>
      <w:tc>
        <w:tcPr>
          <w:tcW w:w="2268" w:type="dxa"/>
        </w:tcPr>
        <w:p w:rsidR="008A4C56" w:rsidRDefault="006A6099">
          <w:pPr>
            <w:pStyle w:val="Fuzeile"/>
            <w:jc w:val="right"/>
            <w:rPr>
              <w:rFonts w:ascii="Arial" w:hAnsi="Arial"/>
              <w:sz w:val="12"/>
            </w:rPr>
          </w:pPr>
          <w:r>
            <w:rPr>
              <w:rFonts w:ascii="Arial" w:hAnsi="Arial"/>
              <w:sz w:val="12"/>
            </w:rPr>
            <w:t>Email:</w:t>
          </w:r>
        </w:p>
      </w:tc>
      <w:tc>
        <w:tcPr>
          <w:tcW w:w="2693" w:type="dxa"/>
          <w:gridSpan w:val="2"/>
        </w:tcPr>
        <w:p w:rsidR="008A4C56" w:rsidRDefault="006A6099">
          <w:pPr>
            <w:pStyle w:val="Fuzeile"/>
            <w:rPr>
              <w:rFonts w:ascii="Arial" w:hAnsi="Arial"/>
              <w:sz w:val="12"/>
            </w:rPr>
          </w:pPr>
          <w:r>
            <w:rPr>
              <w:rFonts w:ascii="Arial" w:hAnsi="Arial"/>
              <w:sz w:val="12"/>
            </w:rPr>
            <w:t>info@fzv-sondernheim.de</w:t>
          </w:r>
        </w:p>
      </w:tc>
      <w:tc>
        <w:tcPr>
          <w:tcW w:w="2551" w:type="dxa"/>
        </w:tcPr>
        <w:p w:rsidR="008A4C56" w:rsidRDefault="006A6099">
          <w:pPr>
            <w:pStyle w:val="Fuzeile"/>
            <w:jc w:val="right"/>
            <w:rPr>
              <w:rFonts w:ascii="Times New Roman" w:hAnsi="Times New Roman"/>
              <w:sz w:val="16"/>
            </w:rPr>
          </w:pPr>
          <w:r>
            <w:rPr>
              <w:rFonts w:ascii="Arial" w:hAnsi="Arial"/>
              <w:sz w:val="12"/>
            </w:rPr>
            <w:t xml:space="preserve">01.07.2007: </w:t>
          </w:r>
          <w:r w:rsidR="009600BD" w:rsidRPr="00C44451">
            <w:rPr>
              <w:rFonts w:ascii="Arial" w:hAnsi="Arial"/>
              <w:sz w:val="12"/>
            </w:rPr>
            <w:fldChar w:fldCharType="begin"/>
          </w:r>
          <w:r w:rsidRPr="00C44451">
            <w:rPr>
              <w:rFonts w:ascii="Arial" w:hAnsi="Arial"/>
              <w:sz w:val="12"/>
            </w:rPr>
            <w:instrText xml:space="preserve"> FILENAME </w:instrText>
          </w:r>
          <w:r w:rsidR="009600BD" w:rsidRPr="00C44451">
            <w:rPr>
              <w:rFonts w:ascii="Arial" w:hAnsi="Arial"/>
              <w:sz w:val="12"/>
            </w:rPr>
            <w:fldChar w:fldCharType="separate"/>
          </w:r>
          <w:r>
            <w:rPr>
              <w:rFonts w:ascii="Arial" w:hAnsi="Arial"/>
              <w:noProof/>
              <w:sz w:val="12"/>
            </w:rPr>
            <w:t>FzV_Info_Interessenten</w:t>
          </w:r>
          <w:r w:rsidR="009600BD" w:rsidRPr="00C44451">
            <w:rPr>
              <w:rFonts w:ascii="Arial" w:hAnsi="Arial"/>
              <w:sz w:val="12"/>
            </w:rPr>
            <w:fldChar w:fldCharType="end"/>
          </w:r>
          <w:r>
            <w:rPr>
              <w:rFonts w:ascii="Arial" w:hAnsi="Arial"/>
              <w:sz w:val="12"/>
            </w:rPr>
            <w:t>.doc</w:t>
          </w:r>
        </w:p>
      </w:tc>
    </w:tr>
  </w:tbl>
  <w:p w:rsidR="008A4C56" w:rsidRDefault="00F54F06">
    <w:pPr>
      <w:pStyle w:val="Fuzeile"/>
      <w:rPr>
        <w:rFonts w:ascii="Arial" w:hAnsi="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C1" w:rsidRDefault="000903C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06" w:rsidRDefault="00F54F06" w:rsidP="00AF0604">
      <w:r>
        <w:separator/>
      </w:r>
    </w:p>
  </w:footnote>
  <w:footnote w:type="continuationSeparator" w:id="0">
    <w:p w:rsidR="00F54F06" w:rsidRDefault="00F54F06" w:rsidP="00AF0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C1" w:rsidRDefault="000903C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C1" w:rsidRDefault="000903C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C1" w:rsidRDefault="000903C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15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nsid w:val="2FD8366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nsid w:val="31BD6E25"/>
    <w:multiLevelType w:val="singleLevel"/>
    <w:tmpl w:val="0407000F"/>
    <w:lvl w:ilvl="0">
      <w:start w:val="1"/>
      <w:numFmt w:val="decimal"/>
      <w:lvlText w:val="%1."/>
      <w:lvlJc w:val="left"/>
      <w:pPr>
        <w:tabs>
          <w:tab w:val="num" w:pos="360"/>
        </w:tabs>
        <w:ind w:left="360" w:hanging="360"/>
      </w:pPr>
    </w:lvl>
  </w:abstractNum>
  <w:abstractNum w:abstractNumId="3">
    <w:nsid w:val="73361C57"/>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A6099"/>
    <w:rsid w:val="00017AB9"/>
    <w:rsid w:val="000903C1"/>
    <w:rsid w:val="001221AA"/>
    <w:rsid w:val="001A5D30"/>
    <w:rsid w:val="001D765E"/>
    <w:rsid w:val="005A56E9"/>
    <w:rsid w:val="006A6099"/>
    <w:rsid w:val="006E4ACD"/>
    <w:rsid w:val="00790A80"/>
    <w:rsid w:val="0083375D"/>
    <w:rsid w:val="008E4F92"/>
    <w:rsid w:val="009600BD"/>
    <w:rsid w:val="00AF0604"/>
    <w:rsid w:val="00C67DE0"/>
    <w:rsid w:val="00C945C6"/>
    <w:rsid w:val="00D41E23"/>
    <w:rsid w:val="00DB7569"/>
    <w:rsid w:val="00E050C1"/>
    <w:rsid w:val="00EE1BDF"/>
    <w:rsid w:val="00F54F06"/>
    <w:rsid w:val="00FC09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609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A6099"/>
    <w:pPr>
      <w:tabs>
        <w:tab w:val="center" w:pos="4536"/>
        <w:tab w:val="right" w:pos="9072"/>
      </w:tabs>
    </w:pPr>
    <w:rPr>
      <w:rFonts w:ascii="ZapfHumnst BT" w:hAnsi="ZapfHumnst BT"/>
      <w:sz w:val="24"/>
    </w:rPr>
  </w:style>
  <w:style w:type="character" w:customStyle="1" w:styleId="FuzeileZchn">
    <w:name w:val="Fußzeile Zchn"/>
    <w:basedOn w:val="Absatz-Standardschriftart"/>
    <w:link w:val="Fuzeile"/>
    <w:rsid w:val="006A6099"/>
    <w:rPr>
      <w:rFonts w:ascii="ZapfHumnst BT" w:eastAsia="Times New Roman" w:hAnsi="ZapfHumnst BT" w:cs="Times New Roman"/>
      <w:sz w:val="24"/>
      <w:szCs w:val="20"/>
      <w:lang w:eastAsia="de-DE"/>
    </w:rPr>
  </w:style>
  <w:style w:type="paragraph" w:styleId="Sprechblasentext">
    <w:name w:val="Balloon Text"/>
    <w:basedOn w:val="Standard"/>
    <w:link w:val="SprechblasentextZchn"/>
    <w:uiPriority w:val="99"/>
    <w:semiHidden/>
    <w:unhideWhenUsed/>
    <w:rsid w:val="006A60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099"/>
    <w:rPr>
      <w:rFonts w:ascii="Tahoma" w:eastAsia="Times New Roman" w:hAnsi="Tahoma" w:cs="Tahoma"/>
      <w:sz w:val="16"/>
      <w:szCs w:val="16"/>
      <w:lang w:eastAsia="de-DE"/>
    </w:rPr>
  </w:style>
  <w:style w:type="paragraph" w:styleId="Dokumentstruktur">
    <w:name w:val="Document Map"/>
    <w:basedOn w:val="Standard"/>
    <w:link w:val="DokumentstrukturZchn"/>
    <w:uiPriority w:val="99"/>
    <w:semiHidden/>
    <w:unhideWhenUsed/>
    <w:rsid w:val="006A609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A6099"/>
    <w:rPr>
      <w:rFonts w:ascii="Tahoma" w:eastAsia="Times New Roman" w:hAnsi="Tahoma" w:cs="Tahoma"/>
      <w:sz w:val="16"/>
      <w:szCs w:val="16"/>
      <w:lang w:eastAsia="de-DE"/>
    </w:rPr>
  </w:style>
  <w:style w:type="character" w:customStyle="1" w:styleId="cmpparsedlocation1">
    <w:name w:val="cmp_parsed_location1"/>
    <w:basedOn w:val="Absatz-Standardschriftart"/>
    <w:rsid w:val="006A6099"/>
    <w:rPr>
      <w:strike w:val="0"/>
      <w:dstrike w:val="0"/>
      <w:u w:val="none"/>
      <w:effect w:val="none"/>
    </w:rPr>
  </w:style>
  <w:style w:type="paragraph" w:styleId="Listenabsatz">
    <w:name w:val="List Paragraph"/>
    <w:basedOn w:val="Standard"/>
    <w:uiPriority w:val="34"/>
    <w:qFormat/>
    <w:rsid w:val="006A6099"/>
    <w:pPr>
      <w:ind w:left="720"/>
      <w:contextualSpacing/>
    </w:pPr>
  </w:style>
  <w:style w:type="paragraph" w:styleId="Kopfzeile">
    <w:name w:val="header"/>
    <w:basedOn w:val="Standard"/>
    <w:link w:val="KopfzeileZchn"/>
    <w:uiPriority w:val="99"/>
    <w:semiHidden/>
    <w:unhideWhenUsed/>
    <w:rsid w:val="00790A80"/>
    <w:pPr>
      <w:tabs>
        <w:tab w:val="center" w:pos="4536"/>
        <w:tab w:val="right" w:pos="9072"/>
      </w:tabs>
    </w:pPr>
  </w:style>
  <w:style w:type="character" w:customStyle="1" w:styleId="KopfzeileZchn">
    <w:name w:val="Kopfzeile Zchn"/>
    <w:basedOn w:val="Absatz-Standardschriftart"/>
    <w:link w:val="Kopfzeile"/>
    <w:uiPriority w:val="99"/>
    <w:semiHidden/>
    <w:rsid w:val="00790A80"/>
    <w:rPr>
      <w:rFonts w:ascii="Times New Roman" w:eastAsia="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4774</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Segelboot</dc:creator>
  <cp:lastModifiedBy>Segelboot</cp:lastModifiedBy>
  <cp:revision>4</cp:revision>
  <dcterms:created xsi:type="dcterms:W3CDTF">2016-08-05T12:32:00Z</dcterms:created>
  <dcterms:modified xsi:type="dcterms:W3CDTF">2021-04-09T14:40:00Z</dcterms:modified>
</cp:coreProperties>
</file>